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F65BD" w:rsidRDefault="000F65BD" w:rsidP="004F0CFD">
      <w:pPr>
        <w:spacing w:after="0" w:line="240" w:lineRule="auto"/>
        <w:rPr>
          <w:noProof/>
          <w:lang w:val="en-GB" w:eastAsia="it-IT"/>
        </w:rPr>
      </w:pPr>
    </w:p>
    <w:p w:rsidR="000F65BD" w:rsidRDefault="000F65BD" w:rsidP="004F0CFD">
      <w:pPr>
        <w:spacing w:after="0" w:line="240" w:lineRule="auto"/>
        <w:rPr>
          <w:noProof/>
          <w:lang w:val="en-GB" w:eastAsia="it-IT"/>
        </w:rPr>
      </w:pPr>
    </w:p>
    <w:p w:rsidR="000F65BD" w:rsidRDefault="003507C7" w:rsidP="004F0CFD">
      <w:pPr>
        <w:spacing w:after="0" w:line="240" w:lineRule="auto"/>
        <w:rPr>
          <w:noProof/>
          <w:lang w:val="en-GB" w:eastAsia="it-IT"/>
        </w:rPr>
      </w:pPr>
      <w:r>
        <w:rPr>
          <w:noProof/>
          <w:lang w:val="it-IT" w:eastAsia="it-IT"/>
        </w:rPr>
        <w:drawing>
          <wp:anchor distT="0" distB="0" distL="114300" distR="114300" simplePos="0" relativeHeight="251825664" behindDoc="1" locked="0" layoutInCell="1" allowOverlap="1" wp14:anchorId="397F6821" wp14:editId="67CA9D31">
            <wp:simplePos x="0" y="0"/>
            <wp:positionH relativeFrom="column">
              <wp:posOffset>-333375</wp:posOffset>
            </wp:positionH>
            <wp:positionV relativeFrom="paragraph">
              <wp:posOffset>158115</wp:posOffset>
            </wp:positionV>
            <wp:extent cx="2990215" cy="3169920"/>
            <wp:effectExtent l="0" t="0" r="0" b="0"/>
            <wp:wrapSquare wrapText="bothSides"/>
            <wp:docPr id="10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215" cy="3169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F65BD" w:rsidRDefault="000F65BD" w:rsidP="004F0CFD">
      <w:pPr>
        <w:spacing w:after="0" w:line="240" w:lineRule="auto"/>
        <w:rPr>
          <w:noProof/>
          <w:lang w:val="en-GB" w:eastAsia="it-IT"/>
        </w:rPr>
      </w:pP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532800" behindDoc="0" locked="0" layoutInCell="1" allowOverlap="1" wp14:anchorId="3AA48EFD" wp14:editId="560E5481">
                <wp:simplePos x="0" y="0"/>
                <wp:positionH relativeFrom="column">
                  <wp:posOffset>3028950</wp:posOffset>
                </wp:positionH>
                <wp:positionV relativeFrom="paragraph">
                  <wp:posOffset>11430</wp:posOffset>
                </wp:positionV>
                <wp:extent cx="2790825" cy="981075"/>
                <wp:effectExtent l="0" t="0" r="9525" b="952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0825" cy="981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1C87" w:rsidRDefault="00191C87" w:rsidP="00EC30AE">
                            <w:pPr>
                              <w:jc w:val="center"/>
                              <w:rPr>
                                <w:b/>
                                <w:i/>
                                <w:color w:val="FF3300"/>
                                <w:sz w:val="32"/>
                                <w:szCs w:val="32"/>
                              </w:rPr>
                            </w:pPr>
                            <w:r w:rsidRPr="00F837AE">
                              <w:rPr>
                                <w:b/>
                                <w:i/>
                                <w:color w:val="FF3300"/>
                                <w:sz w:val="32"/>
                                <w:szCs w:val="32"/>
                              </w:rPr>
                              <w:t xml:space="preserve">DIETRONIC </w:t>
                            </w:r>
                            <w:r>
                              <w:rPr>
                                <w:b/>
                                <w:i/>
                                <w:color w:val="FF3300"/>
                                <w:sz w:val="32"/>
                                <w:szCs w:val="32"/>
                              </w:rPr>
                              <w:t>STRIP OILER</w:t>
                            </w:r>
                          </w:p>
                          <w:p w:rsidR="000F65BD" w:rsidRDefault="000F65BD" w:rsidP="00EC30AE">
                            <w:pPr>
                              <w:jc w:val="center"/>
                              <w:rPr>
                                <w:b/>
                                <w:i/>
                                <w:color w:val="FF33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i/>
                                <w:color w:val="FF3300"/>
                                <w:sz w:val="32"/>
                                <w:szCs w:val="32"/>
                              </w:rPr>
                              <w:t>MCPX</w:t>
                            </w:r>
                          </w:p>
                          <w:p w:rsidR="000F65BD" w:rsidRDefault="000F65BD" w:rsidP="00EC30AE">
                            <w:pPr>
                              <w:jc w:val="center"/>
                              <w:rPr>
                                <w:b/>
                                <w:i/>
                                <w:color w:val="FF330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A48EFD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margin-left:238.5pt;margin-top:.9pt;width:219.75pt;height:77.25pt;z-index:25153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" fillcolor="white [3201]" stroked="f" strokeweight=".5pt">
                <v:textbox>
                  <w:txbxContent>
                    <w:p w:rsidR="00191C87" w:rsidRDefault="00191C87" w:rsidP="00EC30AE">
                      <w:pPr>
                        <w:jc w:val="center"/>
                        <w:rPr>
                          <w:b/>
                          <w:i/>
                          <w:color w:val="FF3300"/>
                          <w:sz w:val="32"/>
                          <w:szCs w:val="32"/>
                        </w:rPr>
                      </w:pPr>
                      <w:r w:rsidRPr="00F837AE">
                        <w:rPr>
                          <w:b/>
                          <w:i/>
                          <w:color w:val="FF3300"/>
                          <w:sz w:val="32"/>
                          <w:szCs w:val="32"/>
                        </w:rPr>
                        <w:t xml:space="preserve">DIETRONIC </w:t>
                      </w:r>
                      <w:r>
                        <w:rPr>
                          <w:b/>
                          <w:i/>
                          <w:color w:val="FF3300"/>
                          <w:sz w:val="32"/>
                          <w:szCs w:val="32"/>
                        </w:rPr>
                        <w:t>STRIP OILER</w:t>
                      </w:r>
                    </w:p>
                    <w:p w:rsidR="000F65BD" w:rsidRDefault="000F65BD" w:rsidP="00EC30AE">
                      <w:pPr>
                        <w:jc w:val="center"/>
                        <w:rPr>
                          <w:b/>
                          <w:i/>
                          <w:color w:val="FF330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i/>
                          <w:color w:val="FF3300"/>
                          <w:sz w:val="32"/>
                          <w:szCs w:val="32"/>
                        </w:rPr>
                        <w:t>MCPX</w:t>
                      </w:r>
                    </w:p>
                    <w:p w:rsidR="000F65BD" w:rsidRDefault="000F65BD" w:rsidP="00EC30AE">
                      <w:pPr>
                        <w:jc w:val="center"/>
                        <w:rPr>
                          <w:b/>
                          <w:i/>
                          <w:color w:val="FF330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F65BD" w:rsidRDefault="000F65BD" w:rsidP="004F0CFD">
      <w:pPr>
        <w:spacing w:after="0" w:line="240" w:lineRule="auto"/>
        <w:rPr>
          <w:noProof/>
          <w:lang w:val="en-GB" w:eastAsia="it-IT"/>
        </w:rPr>
      </w:pPr>
    </w:p>
    <w:p w:rsidR="000F65BD" w:rsidRDefault="000F65BD" w:rsidP="004F0CFD">
      <w:pPr>
        <w:spacing w:after="0" w:line="240" w:lineRule="auto"/>
        <w:rPr>
          <w:noProof/>
          <w:lang w:val="en-GB" w:eastAsia="it-IT"/>
        </w:rPr>
      </w:pPr>
    </w:p>
    <w:p w:rsidR="000F65BD" w:rsidRDefault="000F65BD" w:rsidP="004F0CFD">
      <w:pPr>
        <w:spacing w:after="0" w:line="240" w:lineRule="auto"/>
        <w:rPr>
          <w:noProof/>
          <w:lang w:val="en-GB" w:eastAsia="it-IT"/>
        </w:rPr>
      </w:pPr>
    </w:p>
    <w:p w:rsidR="000F65BD" w:rsidRDefault="000F65BD" w:rsidP="004F0CFD">
      <w:pPr>
        <w:spacing w:after="0" w:line="240" w:lineRule="auto"/>
        <w:rPr>
          <w:noProof/>
          <w:lang w:val="en-GB" w:eastAsia="it-IT"/>
        </w:rPr>
      </w:pPr>
    </w:p>
    <w:p w:rsidR="0021336B" w:rsidRPr="00B55C35" w:rsidRDefault="0021336B" w:rsidP="004F0CFD">
      <w:pPr>
        <w:spacing w:after="0" w:line="240" w:lineRule="auto"/>
        <w:rPr>
          <w:noProof/>
          <w:lang w:val="en-GB" w:eastAsia="it-IT"/>
        </w:rPr>
      </w:pPr>
    </w:p>
    <w:p w:rsidR="00D5743D" w:rsidRDefault="00D5743D" w:rsidP="004F0CFD">
      <w:pPr>
        <w:spacing w:after="0" w:line="240" w:lineRule="auto"/>
      </w:pPr>
    </w:p>
    <w:p w:rsidR="009400E2" w:rsidRDefault="009400E2" w:rsidP="00F94BE8">
      <w:pPr>
        <w:spacing w:after="0" w:line="240" w:lineRule="auto"/>
      </w:pPr>
    </w:p>
    <w:p w:rsidR="009400E2" w:rsidRDefault="009400E2" w:rsidP="00F94BE8">
      <w:pPr>
        <w:spacing w:after="0" w:line="240" w:lineRule="auto"/>
      </w:pPr>
    </w:p>
    <w:p w:rsidR="00072AB3" w:rsidRDefault="00072AB3" w:rsidP="00F94BE8">
      <w:pPr>
        <w:spacing w:after="0" w:line="240" w:lineRule="auto"/>
        <w:rPr>
          <w:noProof/>
        </w:rPr>
      </w:pPr>
    </w:p>
    <w:p w:rsidR="009400E2" w:rsidRDefault="009400E2" w:rsidP="00F94BE8">
      <w:pPr>
        <w:spacing w:after="0" w:line="240" w:lineRule="auto"/>
      </w:pPr>
    </w:p>
    <w:p w:rsidR="009400E2" w:rsidRDefault="000F65BD" w:rsidP="00F94BE8">
      <w:pPr>
        <w:spacing w:after="0" w:line="240" w:lineRule="auto"/>
      </w:pPr>
      <w:r>
        <w:rPr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790848" behindDoc="1" locked="0" layoutInCell="1" allowOverlap="1" wp14:anchorId="58A5F8BF" wp14:editId="72449EC9">
                <wp:simplePos x="0" y="0"/>
                <wp:positionH relativeFrom="column">
                  <wp:posOffset>2479675</wp:posOffset>
                </wp:positionH>
                <wp:positionV relativeFrom="paragraph">
                  <wp:posOffset>59055</wp:posOffset>
                </wp:positionV>
                <wp:extent cx="4178300" cy="216217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78300" cy="2162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1C87" w:rsidRDefault="00191C87" w:rsidP="00DF38AF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rPr>
                                <w:rFonts w:ascii="Tahoma" w:hAnsi="Tahoma" w:cs="Tahoma"/>
                                <w:b/>
                                <w:i/>
                              </w:rPr>
                            </w:pPr>
                            <w:r w:rsidRPr="00DF38AF"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>Under</w:t>
                            </w:r>
                            <w:r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 xml:space="preserve"> One Year Payback in most cases</w:t>
                            </w:r>
                          </w:p>
                          <w:p w:rsidR="00191C87" w:rsidRPr="00DF38AF" w:rsidRDefault="00191C87" w:rsidP="00DF38AF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rPr>
                                <w:rFonts w:ascii="Tahoma" w:hAnsi="Tahoma" w:cs="Tahoma"/>
                                <w:b/>
                                <w:i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>Very innovative solution</w:t>
                            </w:r>
                          </w:p>
                          <w:p w:rsidR="00191C87" w:rsidRPr="00DF38AF" w:rsidRDefault="00191C87" w:rsidP="00DF38AF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rPr>
                                <w:rFonts w:ascii="Tahoma" w:hAnsi="Tahoma" w:cs="Tahoma"/>
                                <w:b/>
                                <w:i/>
                              </w:rPr>
                            </w:pPr>
                            <w:r w:rsidRPr="00DF38AF"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 xml:space="preserve">Increase </w:t>
                            </w:r>
                            <w:r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 xml:space="preserve">strokes between tool </w:t>
                            </w:r>
                            <w:proofErr w:type="spellStart"/>
                            <w:r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>sharpenings</w:t>
                            </w:r>
                            <w:proofErr w:type="spellEnd"/>
                          </w:p>
                          <w:p w:rsidR="00191C87" w:rsidRDefault="00191C87" w:rsidP="00DF38AF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rPr>
                                <w:rFonts w:ascii="Tahoma" w:hAnsi="Tahoma" w:cs="Tahoma"/>
                                <w:b/>
                                <w:i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>Completely automatic set up of oiling parameters</w:t>
                            </w:r>
                          </w:p>
                          <w:p w:rsidR="00191C87" w:rsidRDefault="00191C87" w:rsidP="00DF38AF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rPr>
                                <w:rFonts w:ascii="Tahoma" w:hAnsi="Tahoma" w:cs="Tahoma"/>
                                <w:b/>
                                <w:i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>60% to 90% oil saving</w:t>
                            </w:r>
                          </w:p>
                          <w:p w:rsidR="00191C87" w:rsidRDefault="00191C87" w:rsidP="00DF38AF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rPr>
                                <w:rFonts w:ascii="Tahoma" w:hAnsi="Tahoma" w:cs="Tahoma"/>
                                <w:b/>
                                <w:i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>Cleaner fog-free environment</w:t>
                            </w:r>
                          </w:p>
                          <w:p w:rsidR="00191C87" w:rsidRDefault="00191C87" w:rsidP="00DF38AF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rPr>
                                <w:rFonts w:ascii="Tahoma" w:hAnsi="Tahoma" w:cs="Tahoma"/>
                                <w:b/>
                                <w:i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>Reduce slug pulling</w:t>
                            </w:r>
                          </w:p>
                          <w:p w:rsidR="00191C87" w:rsidRDefault="00191C87" w:rsidP="00DF38AF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rPr>
                                <w:rFonts w:ascii="Tahoma" w:hAnsi="Tahoma" w:cs="Tahoma"/>
                                <w:b/>
                                <w:i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>Elimination of waste disposal cost</w:t>
                            </w:r>
                          </w:p>
                          <w:p w:rsidR="00191C87" w:rsidRDefault="00191C87" w:rsidP="00DF38AF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rPr>
                                <w:rFonts w:ascii="Tahoma" w:hAnsi="Tahoma" w:cs="Tahoma"/>
                                <w:b/>
                                <w:i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 xml:space="preserve">Modular solution </w:t>
                            </w:r>
                          </w:p>
                          <w:p w:rsidR="00191C87" w:rsidRDefault="00191C87" w:rsidP="00DF38AF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rPr>
                                <w:rFonts w:ascii="Tahoma" w:hAnsi="Tahoma" w:cs="Tahoma"/>
                                <w:b/>
                                <w:i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 xml:space="preserve">Friendly set up </w:t>
                            </w:r>
                          </w:p>
                          <w:p w:rsidR="00191C87" w:rsidRDefault="00191C87" w:rsidP="00DF38AF">
                            <w:pPr>
                              <w:pStyle w:val="Paragrafoelenco"/>
                              <w:numPr>
                                <w:ilvl w:val="0"/>
                                <w:numId w:val="6"/>
                              </w:numPr>
                              <w:rPr>
                                <w:rFonts w:ascii="Tahoma" w:hAnsi="Tahoma" w:cs="Tahoma"/>
                                <w:b/>
                                <w:i/>
                              </w:rPr>
                            </w:pPr>
                            <w:r>
                              <w:rPr>
                                <w:rFonts w:ascii="Tahoma" w:hAnsi="Tahoma" w:cs="Tahoma"/>
                                <w:b/>
                                <w:i/>
                              </w:rPr>
                              <w:t>Easily maintenance</w:t>
                            </w:r>
                          </w:p>
                          <w:p w:rsidR="00191C87" w:rsidRPr="00300DF3" w:rsidRDefault="00191C87" w:rsidP="00300DF3">
                            <w:pPr>
                              <w:ind w:left="360"/>
                              <w:rPr>
                                <w:rFonts w:ascii="Tahoma" w:hAnsi="Tahoma" w:cs="Tahoma"/>
                                <w:b/>
                                <w:i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A5F8BF" id="Text Box 16" o:spid="_x0000_s1027" type="#_x0000_t202" style="position:absolute;margin-left:195.25pt;margin-top:4.65pt;width:329pt;height:170.25pt;z-index:-25152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" filled="f" stroked="f" strokeweight=".5pt">
                <v:textbox>
                  <w:txbxContent>
                    <w:p w:rsidR="00191C87" w:rsidRDefault="00191C87" w:rsidP="00DF38AF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rPr>
                          <w:rFonts w:ascii="Tahoma" w:hAnsi="Tahoma" w:cs="Tahoma"/>
                          <w:b/>
                          <w:i/>
                        </w:rPr>
                      </w:pPr>
                      <w:r w:rsidRPr="00DF38AF">
                        <w:rPr>
                          <w:rFonts w:ascii="Tahoma" w:hAnsi="Tahoma" w:cs="Tahoma"/>
                          <w:b/>
                          <w:i/>
                        </w:rPr>
                        <w:t>Under</w:t>
                      </w:r>
                      <w:r>
                        <w:rPr>
                          <w:rFonts w:ascii="Tahoma" w:hAnsi="Tahoma" w:cs="Tahoma"/>
                          <w:b/>
                          <w:i/>
                        </w:rPr>
                        <w:t xml:space="preserve"> One Year Payback in most cases</w:t>
                      </w:r>
                    </w:p>
                    <w:p w:rsidR="00191C87" w:rsidRPr="00DF38AF" w:rsidRDefault="00191C87" w:rsidP="00DF38AF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rPr>
                          <w:rFonts w:ascii="Tahoma" w:hAnsi="Tahoma" w:cs="Tahoma"/>
                          <w:b/>
                          <w:i/>
                        </w:rPr>
                      </w:pPr>
                      <w:r>
                        <w:rPr>
                          <w:rFonts w:ascii="Tahoma" w:hAnsi="Tahoma" w:cs="Tahoma"/>
                          <w:b/>
                          <w:i/>
                        </w:rPr>
                        <w:t>Very innovative solution</w:t>
                      </w:r>
                    </w:p>
                    <w:p w:rsidR="00191C87" w:rsidRPr="00DF38AF" w:rsidRDefault="00191C87" w:rsidP="00DF38AF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rPr>
                          <w:rFonts w:ascii="Tahoma" w:hAnsi="Tahoma" w:cs="Tahoma"/>
                          <w:b/>
                          <w:i/>
                        </w:rPr>
                      </w:pPr>
                      <w:r w:rsidRPr="00DF38AF">
                        <w:rPr>
                          <w:rFonts w:ascii="Tahoma" w:hAnsi="Tahoma" w:cs="Tahoma"/>
                          <w:b/>
                          <w:i/>
                        </w:rPr>
                        <w:t xml:space="preserve">Increase </w:t>
                      </w:r>
                      <w:r>
                        <w:rPr>
                          <w:rFonts w:ascii="Tahoma" w:hAnsi="Tahoma" w:cs="Tahoma"/>
                          <w:b/>
                          <w:i/>
                        </w:rPr>
                        <w:t xml:space="preserve">strokes between tool </w:t>
                      </w:r>
                      <w:proofErr w:type="spellStart"/>
                      <w:r>
                        <w:rPr>
                          <w:rFonts w:ascii="Tahoma" w:hAnsi="Tahoma" w:cs="Tahoma"/>
                          <w:b/>
                          <w:i/>
                        </w:rPr>
                        <w:t>sharpenings</w:t>
                      </w:r>
                      <w:proofErr w:type="spellEnd"/>
                    </w:p>
                    <w:p w:rsidR="00191C87" w:rsidRDefault="00191C87" w:rsidP="00DF38AF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rPr>
                          <w:rFonts w:ascii="Tahoma" w:hAnsi="Tahoma" w:cs="Tahoma"/>
                          <w:b/>
                          <w:i/>
                        </w:rPr>
                      </w:pPr>
                      <w:r>
                        <w:rPr>
                          <w:rFonts w:ascii="Tahoma" w:hAnsi="Tahoma" w:cs="Tahoma"/>
                          <w:b/>
                          <w:i/>
                        </w:rPr>
                        <w:t>Completely automatic set up of oiling parameters</w:t>
                      </w:r>
                    </w:p>
                    <w:p w:rsidR="00191C87" w:rsidRDefault="00191C87" w:rsidP="00DF38AF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rPr>
                          <w:rFonts w:ascii="Tahoma" w:hAnsi="Tahoma" w:cs="Tahoma"/>
                          <w:b/>
                          <w:i/>
                        </w:rPr>
                      </w:pPr>
                      <w:r>
                        <w:rPr>
                          <w:rFonts w:ascii="Tahoma" w:hAnsi="Tahoma" w:cs="Tahoma"/>
                          <w:b/>
                          <w:i/>
                        </w:rPr>
                        <w:t>60% to 90% oil saving</w:t>
                      </w:r>
                    </w:p>
                    <w:p w:rsidR="00191C87" w:rsidRDefault="00191C87" w:rsidP="00DF38AF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rPr>
                          <w:rFonts w:ascii="Tahoma" w:hAnsi="Tahoma" w:cs="Tahoma"/>
                          <w:b/>
                          <w:i/>
                        </w:rPr>
                      </w:pPr>
                      <w:r>
                        <w:rPr>
                          <w:rFonts w:ascii="Tahoma" w:hAnsi="Tahoma" w:cs="Tahoma"/>
                          <w:b/>
                          <w:i/>
                        </w:rPr>
                        <w:t>Cleaner fog-free environment</w:t>
                      </w:r>
                    </w:p>
                    <w:p w:rsidR="00191C87" w:rsidRDefault="00191C87" w:rsidP="00DF38AF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rPr>
                          <w:rFonts w:ascii="Tahoma" w:hAnsi="Tahoma" w:cs="Tahoma"/>
                          <w:b/>
                          <w:i/>
                        </w:rPr>
                      </w:pPr>
                      <w:r>
                        <w:rPr>
                          <w:rFonts w:ascii="Tahoma" w:hAnsi="Tahoma" w:cs="Tahoma"/>
                          <w:b/>
                          <w:i/>
                        </w:rPr>
                        <w:t>Reduce slug pulling</w:t>
                      </w:r>
                    </w:p>
                    <w:p w:rsidR="00191C87" w:rsidRDefault="00191C87" w:rsidP="00DF38AF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rPr>
                          <w:rFonts w:ascii="Tahoma" w:hAnsi="Tahoma" w:cs="Tahoma"/>
                          <w:b/>
                          <w:i/>
                        </w:rPr>
                      </w:pPr>
                      <w:r>
                        <w:rPr>
                          <w:rFonts w:ascii="Tahoma" w:hAnsi="Tahoma" w:cs="Tahoma"/>
                          <w:b/>
                          <w:i/>
                        </w:rPr>
                        <w:t>Elimination of waste disposal cost</w:t>
                      </w:r>
                    </w:p>
                    <w:p w:rsidR="00191C87" w:rsidRDefault="00191C87" w:rsidP="00DF38AF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rPr>
                          <w:rFonts w:ascii="Tahoma" w:hAnsi="Tahoma" w:cs="Tahoma"/>
                          <w:b/>
                          <w:i/>
                        </w:rPr>
                      </w:pPr>
                      <w:r>
                        <w:rPr>
                          <w:rFonts w:ascii="Tahoma" w:hAnsi="Tahoma" w:cs="Tahoma"/>
                          <w:b/>
                          <w:i/>
                        </w:rPr>
                        <w:t xml:space="preserve">Modular solution </w:t>
                      </w:r>
                    </w:p>
                    <w:p w:rsidR="00191C87" w:rsidRDefault="00191C87" w:rsidP="00DF38AF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rPr>
                          <w:rFonts w:ascii="Tahoma" w:hAnsi="Tahoma" w:cs="Tahoma"/>
                          <w:b/>
                          <w:i/>
                        </w:rPr>
                      </w:pPr>
                      <w:r>
                        <w:rPr>
                          <w:rFonts w:ascii="Tahoma" w:hAnsi="Tahoma" w:cs="Tahoma"/>
                          <w:b/>
                          <w:i/>
                        </w:rPr>
                        <w:t xml:space="preserve">Friendly set up </w:t>
                      </w:r>
                    </w:p>
                    <w:p w:rsidR="00191C87" w:rsidRDefault="00191C87" w:rsidP="00DF38AF">
                      <w:pPr>
                        <w:pStyle w:val="Paragrafoelenco"/>
                        <w:numPr>
                          <w:ilvl w:val="0"/>
                          <w:numId w:val="6"/>
                        </w:numPr>
                        <w:rPr>
                          <w:rFonts w:ascii="Tahoma" w:hAnsi="Tahoma" w:cs="Tahoma"/>
                          <w:b/>
                          <w:i/>
                        </w:rPr>
                      </w:pPr>
                      <w:r>
                        <w:rPr>
                          <w:rFonts w:ascii="Tahoma" w:hAnsi="Tahoma" w:cs="Tahoma"/>
                          <w:b/>
                          <w:i/>
                        </w:rPr>
                        <w:t>Easily maintenance</w:t>
                      </w:r>
                    </w:p>
                    <w:p w:rsidR="00191C87" w:rsidRPr="00300DF3" w:rsidRDefault="00191C87" w:rsidP="00300DF3">
                      <w:pPr>
                        <w:ind w:left="360"/>
                        <w:rPr>
                          <w:rFonts w:ascii="Tahoma" w:hAnsi="Tahoma" w:cs="Tahoma"/>
                          <w:b/>
                          <w:i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755CF" w:rsidRDefault="009400E2" w:rsidP="00F94BE8">
      <w:pPr>
        <w:spacing w:after="0" w:line="240" w:lineRule="auto"/>
        <w:rPr>
          <w:noProof/>
        </w:rPr>
      </w:pPr>
      <w:r>
        <w:tab/>
      </w:r>
    </w:p>
    <w:p w:rsidR="009400E2" w:rsidRDefault="009400E2" w:rsidP="00F94BE8">
      <w:pPr>
        <w:spacing w:after="0" w:line="240" w:lineRule="auto"/>
      </w:pPr>
    </w:p>
    <w:p w:rsidR="009400E2" w:rsidRDefault="009400E2" w:rsidP="00F94BE8">
      <w:pPr>
        <w:spacing w:after="0" w:line="240" w:lineRule="auto"/>
      </w:pPr>
    </w:p>
    <w:p w:rsidR="009400E2" w:rsidRDefault="009400E2" w:rsidP="00F94BE8">
      <w:pPr>
        <w:spacing w:after="0" w:line="240" w:lineRule="auto"/>
      </w:pPr>
    </w:p>
    <w:p w:rsidR="009400E2" w:rsidRDefault="009400E2" w:rsidP="00F94BE8">
      <w:pPr>
        <w:spacing w:after="0" w:line="240" w:lineRule="auto"/>
      </w:pPr>
    </w:p>
    <w:p w:rsidR="009400E2" w:rsidRDefault="009400E2" w:rsidP="00F94BE8">
      <w:pPr>
        <w:spacing w:after="0" w:line="240" w:lineRule="auto"/>
      </w:pPr>
    </w:p>
    <w:p w:rsidR="009400E2" w:rsidRDefault="009400E2" w:rsidP="00F94BE8">
      <w:pPr>
        <w:spacing w:after="0" w:line="240" w:lineRule="auto"/>
      </w:pPr>
    </w:p>
    <w:p w:rsidR="009400E2" w:rsidRDefault="009400E2" w:rsidP="00F94BE8">
      <w:pPr>
        <w:spacing w:after="0" w:line="240" w:lineRule="auto"/>
      </w:pPr>
    </w:p>
    <w:p w:rsidR="00300DF3" w:rsidRDefault="00300DF3" w:rsidP="00F94BE8">
      <w:pPr>
        <w:spacing w:after="0" w:line="240" w:lineRule="auto"/>
      </w:pPr>
    </w:p>
    <w:p w:rsidR="009400E2" w:rsidRDefault="009400E2" w:rsidP="00F94BE8">
      <w:pPr>
        <w:spacing w:after="0" w:line="240" w:lineRule="auto"/>
      </w:pPr>
    </w:p>
    <w:p w:rsidR="009400E2" w:rsidRDefault="009400E2" w:rsidP="00F94BE8">
      <w:pPr>
        <w:spacing w:after="0" w:line="240" w:lineRule="auto"/>
      </w:pPr>
    </w:p>
    <w:p w:rsidR="00177C58" w:rsidRPr="00BF71FB" w:rsidRDefault="00177C58" w:rsidP="004F0CFD">
      <w:pPr>
        <w:jc w:val="center"/>
      </w:pPr>
    </w:p>
    <w:p w:rsidR="00177C58" w:rsidRPr="00BF71FB" w:rsidRDefault="003507C7">
      <w:pPr>
        <w:spacing w:after="0" w:line="240" w:lineRule="auto"/>
      </w:pPr>
      <w:r>
        <w:rPr>
          <w:rFonts w:ascii="Century Gothic" w:hAnsi="Century Gothic" w:cs="Calibri"/>
          <w:noProof/>
          <w:snapToGrid w:val="0"/>
          <w:lang w:val="it-IT" w:eastAsia="it-IT"/>
        </w:rPr>
        <w:drawing>
          <wp:anchor distT="0" distB="0" distL="114300" distR="114300" simplePos="0" relativeHeight="251820544" behindDoc="0" locked="0" layoutInCell="1" allowOverlap="1" wp14:anchorId="53D062A4" wp14:editId="7C652084">
            <wp:simplePos x="0" y="0"/>
            <wp:positionH relativeFrom="margin">
              <wp:posOffset>-200025</wp:posOffset>
            </wp:positionH>
            <wp:positionV relativeFrom="margin">
              <wp:posOffset>4210050</wp:posOffset>
            </wp:positionV>
            <wp:extent cx="2861275" cy="1047750"/>
            <wp:effectExtent l="0" t="0" r="0" b="0"/>
            <wp:wrapSquare wrapText="bothSides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275" cy="1047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77C58" w:rsidRPr="00BF71FB">
        <w:br w:type="page"/>
      </w:r>
    </w:p>
    <w:bookmarkStart w:id="0" w:name="_Toc410566748"/>
    <w:p w:rsidR="00246795" w:rsidRPr="00EE7DEA" w:rsidRDefault="00706476" w:rsidP="00246795">
      <w:pPr>
        <w:pStyle w:val="Titolo"/>
        <w:spacing w:before="0" w:after="0"/>
        <w:jc w:val="left"/>
        <w:rPr>
          <w:rFonts w:ascii="Arial" w:hAnsi="Arial" w:cs="Arial"/>
          <w:sz w:val="20"/>
          <w:szCs w:val="20"/>
        </w:rPr>
      </w:pPr>
      <w:r>
        <w:rPr>
          <w:b w:val="0"/>
          <w:bCs w:val="0"/>
          <w:noProof/>
          <w:sz w:val="20"/>
          <w:szCs w:val="20"/>
          <w:lang w:val="it-IT" w:eastAsia="it-IT"/>
        </w:rPr>
        <w:lastRenderedPageBreak/>
        <mc:AlternateContent>
          <mc:Choice Requires="wps">
            <w:drawing>
              <wp:anchor distT="0" distB="0" distL="114300" distR="114300" simplePos="0" relativeHeight="251716096" behindDoc="1" locked="0" layoutInCell="1" allowOverlap="1" wp14:anchorId="5043ECC6" wp14:editId="46AE2CAC">
                <wp:simplePos x="0" y="0"/>
                <wp:positionH relativeFrom="column">
                  <wp:posOffset>-1057448</wp:posOffset>
                </wp:positionH>
                <wp:positionV relativeFrom="paragraph">
                  <wp:posOffset>-160655</wp:posOffset>
                </wp:positionV>
                <wp:extent cx="8162925" cy="410094"/>
                <wp:effectExtent l="0" t="0" r="28575" b="2857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2925" cy="410094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accent1">
                                <a:lumMod val="5000"/>
                                <a:lumOff val="95000"/>
                              </a:schemeClr>
                            </a:gs>
                            <a:gs pos="74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  <a:gs pos="83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  <a:gs pos="100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</a:gradFill>
                        <a:ln>
                          <a:solidFill>
                            <a:srgbClr val="FF3300"/>
                          </a:solidFill>
                        </a:ln>
                        <a:effectLst>
                          <a:softEdge rad="12700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266CD33" id="Rectangle 19" o:spid="_x0000_s1026" style="position:absolute;margin-left:-83.25pt;margin-top:-12.65pt;width:642.75pt;height:32.3pt;z-index:-251600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" fillcolor="#f6f8fb [180]" strokecolor="#f30" strokeweight="2pt">
                <v:fill color2="#fabf8f [1945]" colors="0 #f6f9fc;48497f #fac090;54395f #fac090;1 #fac090" focus="100%" type="gradient"/>
              </v:rect>
            </w:pict>
          </mc:Fallback>
        </mc:AlternateContent>
      </w:r>
      <w:r w:rsidR="00246795" w:rsidRPr="00EE7DEA">
        <w:rPr>
          <w:rFonts w:ascii="Arial" w:hAnsi="Arial" w:cs="Arial"/>
          <w:sz w:val="20"/>
          <w:szCs w:val="20"/>
        </w:rPr>
        <w:t xml:space="preserve">SECTION </w:t>
      </w:r>
      <w:r w:rsidR="00246795">
        <w:rPr>
          <w:rFonts w:ascii="Arial" w:hAnsi="Arial" w:cs="Arial"/>
          <w:sz w:val="20"/>
          <w:szCs w:val="20"/>
        </w:rPr>
        <w:t>1</w:t>
      </w:r>
      <w:r w:rsidR="00246795" w:rsidRPr="00EE7DEA">
        <w:rPr>
          <w:rFonts w:ascii="Arial" w:hAnsi="Arial" w:cs="Arial"/>
          <w:sz w:val="20"/>
          <w:szCs w:val="20"/>
        </w:rPr>
        <w:t>:</w:t>
      </w:r>
      <w:r w:rsidR="00246795" w:rsidRPr="00EE7DEA">
        <w:rPr>
          <w:rFonts w:ascii="Arial" w:hAnsi="Arial" w:cs="Arial"/>
          <w:sz w:val="20"/>
          <w:szCs w:val="20"/>
        </w:rPr>
        <w:tab/>
      </w:r>
      <w:r w:rsidR="00246795">
        <w:rPr>
          <w:rFonts w:ascii="Arial" w:hAnsi="Arial" w:cs="Arial"/>
          <w:sz w:val="20"/>
          <w:szCs w:val="20"/>
        </w:rPr>
        <w:t>WHY DO YOU NEED THE DIETRONIC SYSTEM?</w:t>
      </w:r>
      <w:bookmarkEnd w:id="0"/>
    </w:p>
    <w:p w:rsidR="00246795" w:rsidRDefault="00246795" w:rsidP="0092027E">
      <w:pPr>
        <w:spacing w:after="0" w:line="240" w:lineRule="auto"/>
        <w:jc w:val="both"/>
        <w:rPr>
          <w:szCs w:val="24"/>
        </w:rPr>
      </w:pPr>
    </w:p>
    <w:p w:rsidR="00E31FAF" w:rsidRPr="00105E9F" w:rsidRDefault="00442DF3" w:rsidP="0092027E">
      <w:pPr>
        <w:spacing w:after="0" w:line="240" w:lineRule="auto"/>
        <w:jc w:val="both"/>
        <w:rPr>
          <w:szCs w:val="24"/>
        </w:rPr>
      </w:pPr>
      <w:r w:rsidRPr="00105E9F">
        <w:rPr>
          <w:szCs w:val="24"/>
        </w:rPr>
        <w:t xml:space="preserve">Do you have </w:t>
      </w:r>
      <w:r w:rsidR="00300DF3">
        <w:rPr>
          <w:szCs w:val="24"/>
        </w:rPr>
        <w:t>problems with lubrication</w:t>
      </w:r>
      <w:r w:rsidRPr="00105E9F">
        <w:rPr>
          <w:szCs w:val="24"/>
        </w:rPr>
        <w:t xml:space="preserve">? </w:t>
      </w:r>
      <w:r w:rsidR="00687239">
        <w:rPr>
          <w:szCs w:val="24"/>
        </w:rPr>
        <w:t xml:space="preserve">You spend too much time adjusting a lubrication during your </w:t>
      </w:r>
      <w:proofErr w:type="gramStart"/>
      <w:r w:rsidR="00687239">
        <w:rPr>
          <w:szCs w:val="24"/>
        </w:rPr>
        <w:t>process?</w:t>
      </w:r>
      <w:proofErr w:type="gramEnd"/>
      <w:r w:rsidRPr="00105E9F">
        <w:rPr>
          <w:szCs w:val="24"/>
        </w:rPr>
        <w:t xml:space="preserve"> If the answer is </w:t>
      </w:r>
      <w:r w:rsidR="00E51A2E" w:rsidRPr="00C45C1D">
        <w:rPr>
          <w:b/>
          <w:szCs w:val="28"/>
        </w:rPr>
        <w:t>YES</w:t>
      </w:r>
      <w:r w:rsidRPr="00E51A2E">
        <w:rPr>
          <w:szCs w:val="24"/>
        </w:rPr>
        <w:t>,</w:t>
      </w:r>
      <w:r w:rsidRPr="00105E9F">
        <w:rPr>
          <w:szCs w:val="24"/>
        </w:rPr>
        <w:t xml:space="preserve"> this is the pr</w:t>
      </w:r>
      <w:r w:rsidR="00E51A2E">
        <w:rPr>
          <w:szCs w:val="24"/>
        </w:rPr>
        <w:t>oduct you have been looking for</w:t>
      </w:r>
      <w:r w:rsidR="00687239">
        <w:rPr>
          <w:szCs w:val="24"/>
        </w:rPr>
        <w:t xml:space="preserve"> </w:t>
      </w:r>
      <w:r w:rsidR="00E51A2E">
        <w:rPr>
          <w:szCs w:val="24"/>
        </w:rPr>
        <w:t>!</w:t>
      </w:r>
    </w:p>
    <w:p w:rsidR="009C1FE3" w:rsidRDefault="009C1FE3" w:rsidP="0092027E">
      <w:pPr>
        <w:spacing w:after="0" w:line="240" w:lineRule="auto"/>
        <w:jc w:val="both"/>
        <w:rPr>
          <w:b/>
        </w:rPr>
      </w:pPr>
    </w:p>
    <w:p w:rsidR="00105E9F" w:rsidRPr="00246795" w:rsidRDefault="00246795" w:rsidP="0092027E">
      <w:pPr>
        <w:pStyle w:val="Paragrafoelenco"/>
        <w:numPr>
          <w:ilvl w:val="0"/>
          <w:numId w:val="4"/>
        </w:numPr>
        <w:spacing w:after="0" w:line="240" w:lineRule="auto"/>
        <w:jc w:val="both"/>
        <w:rPr>
          <w:b/>
        </w:rPr>
      </w:pPr>
      <w:r w:rsidRPr="00246795">
        <w:rPr>
          <w:b/>
        </w:rPr>
        <w:t xml:space="preserve">SUPERIOR </w:t>
      </w:r>
      <w:r w:rsidR="001A6837">
        <w:rPr>
          <w:b/>
        </w:rPr>
        <w:t>FRIENDLY TECHNOLOGY</w:t>
      </w:r>
    </w:p>
    <w:p w:rsidR="00442DF3" w:rsidRDefault="00105E9F" w:rsidP="0092027E">
      <w:pPr>
        <w:spacing w:after="0" w:line="240" w:lineRule="auto"/>
        <w:ind w:left="720"/>
        <w:jc w:val="both"/>
      </w:pPr>
      <w:r>
        <w:t xml:space="preserve">The Dietronic System regulates the amount of </w:t>
      </w:r>
      <w:r w:rsidR="00E51A2E">
        <w:t xml:space="preserve">fluid that is deposited onto the surface of your product </w:t>
      </w:r>
      <w:r w:rsidR="00085B4F">
        <w:t xml:space="preserve">via </w:t>
      </w:r>
      <w:r w:rsidR="002047D5">
        <w:t xml:space="preserve">uniquely </w:t>
      </w:r>
      <w:r w:rsidR="00E51A2E">
        <w:t xml:space="preserve">designed, proprietary </w:t>
      </w:r>
      <w:r w:rsidR="002047D5">
        <w:t xml:space="preserve">spray </w:t>
      </w:r>
      <w:r w:rsidR="00E51A2E">
        <w:t>nozzles</w:t>
      </w:r>
      <w:r w:rsidR="002047D5">
        <w:t xml:space="preserve">.  These spray nozzles coupled with the special </w:t>
      </w:r>
      <w:r w:rsidR="00300DF3">
        <w:t>and innovative High Frequency valves</w:t>
      </w:r>
      <w:r w:rsidR="002047D5">
        <w:t xml:space="preserve"> insure the proper spray rate in relation to </w:t>
      </w:r>
      <w:r w:rsidR="00300DF3">
        <w:t>the requirement</w:t>
      </w:r>
      <w:r w:rsidR="002047D5">
        <w:t>.</w:t>
      </w:r>
    </w:p>
    <w:p w:rsidR="002047D5" w:rsidRPr="00246795" w:rsidRDefault="002047D5" w:rsidP="0092027E">
      <w:pPr>
        <w:spacing w:after="0" w:line="240" w:lineRule="auto"/>
        <w:ind w:left="720"/>
        <w:jc w:val="both"/>
        <w:rPr>
          <w:b/>
        </w:rPr>
      </w:pPr>
    </w:p>
    <w:p w:rsidR="002047D5" w:rsidRPr="00246795" w:rsidRDefault="00246795" w:rsidP="0092027E">
      <w:pPr>
        <w:pStyle w:val="Paragrafoelenco"/>
        <w:numPr>
          <w:ilvl w:val="0"/>
          <w:numId w:val="4"/>
        </w:numPr>
        <w:spacing w:after="0" w:line="240" w:lineRule="auto"/>
        <w:jc w:val="both"/>
        <w:rPr>
          <w:b/>
        </w:rPr>
      </w:pPr>
      <w:r>
        <w:rPr>
          <w:b/>
        </w:rPr>
        <w:t>REDUCE YOUR COSTS</w:t>
      </w:r>
      <w:r w:rsidRPr="00246795">
        <w:rPr>
          <w:b/>
        </w:rPr>
        <w:t>, UNDER 1 YEAR PAYBACK</w:t>
      </w:r>
    </w:p>
    <w:p w:rsidR="002047D5" w:rsidRDefault="002047D5" w:rsidP="0092027E">
      <w:pPr>
        <w:spacing w:after="0" w:line="240" w:lineRule="auto"/>
        <w:ind w:left="720"/>
        <w:jc w:val="both"/>
      </w:pPr>
      <w:r>
        <w:t>The majority of Dietronic customers recoup all their co</w:t>
      </w:r>
      <w:r w:rsidR="00F837AE">
        <w:t xml:space="preserve">sts within one year of </w:t>
      </w:r>
      <w:r w:rsidR="008E78BC">
        <w:t>installation</w:t>
      </w:r>
      <w:r w:rsidR="00F837AE">
        <w:t>, while increasing the protection and value of their product.  How is this possible?</w:t>
      </w:r>
    </w:p>
    <w:p w:rsidR="00F837AE" w:rsidRDefault="00F837AE" w:rsidP="0092027E">
      <w:pPr>
        <w:spacing w:after="0" w:line="240" w:lineRule="auto"/>
        <w:ind w:left="720"/>
        <w:jc w:val="both"/>
      </w:pPr>
    </w:p>
    <w:p w:rsidR="002047D5" w:rsidRPr="00246795" w:rsidRDefault="00C45C1D" w:rsidP="0092027E">
      <w:pPr>
        <w:pStyle w:val="Paragrafoelenco"/>
        <w:numPr>
          <w:ilvl w:val="1"/>
          <w:numId w:val="5"/>
        </w:numPr>
        <w:spacing w:after="0" w:line="240" w:lineRule="auto"/>
        <w:jc w:val="both"/>
        <w:rPr>
          <w:b/>
          <w:i/>
          <w:color w:val="FF3300"/>
        </w:rPr>
      </w:pPr>
      <w:r w:rsidRPr="00246795">
        <w:rPr>
          <w:b/>
          <w:i/>
          <w:color w:val="FF3300"/>
        </w:rPr>
        <w:t>REDUCE CONSUMPTION WHILE INCREASING</w:t>
      </w:r>
      <w:r w:rsidR="002047D5" w:rsidRPr="00246795">
        <w:rPr>
          <w:b/>
          <w:i/>
          <w:color w:val="FF3300"/>
        </w:rPr>
        <w:t xml:space="preserve"> </w:t>
      </w:r>
      <w:r w:rsidR="00687239">
        <w:rPr>
          <w:b/>
          <w:i/>
          <w:color w:val="FF3300"/>
        </w:rPr>
        <w:t>EFFICIENCI</w:t>
      </w:r>
      <w:r w:rsidR="00A43116">
        <w:rPr>
          <w:b/>
          <w:i/>
          <w:color w:val="FF3300"/>
        </w:rPr>
        <w:t xml:space="preserve"> </w:t>
      </w:r>
    </w:p>
    <w:p w:rsidR="002047D5" w:rsidRDefault="00687239" w:rsidP="0092027E">
      <w:pPr>
        <w:spacing w:after="0" w:line="240" w:lineRule="auto"/>
        <w:ind w:left="1440"/>
        <w:jc w:val="both"/>
      </w:pPr>
      <w:r>
        <w:t>High performance oil</w:t>
      </w:r>
      <w:r w:rsidR="002047D5">
        <w:t xml:space="preserve"> products are expensive!  </w:t>
      </w:r>
      <w:r w:rsidR="00F837AE">
        <w:t xml:space="preserve">Most customers do not apply </w:t>
      </w:r>
      <w:r>
        <w:t>oil</w:t>
      </w:r>
      <w:r w:rsidR="00F837AE">
        <w:t xml:space="preserve"> fluid </w:t>
      </w:r>
      <w:r w:rsidR="002047D5">
        <w:t xml:space="preserve">to the end product in an efficient </w:t>
      </w:r>
      <w:r w:rsidR="00F837AE">
        <w:t>manner</w:t>
      </w:r>
      <w:r w:rsidR="002047D5">
        <w:t xml:space="preserve">.  With the Dietronic </w:t>
      </w:r>
      <w:r w:rsidR="00085B4F">
        <w:t>S</w:t>
      </w:r>
      <w:r w:rsidR="002047D5">
        <w:t xml:space="preserve">ystem, you apply the  fluid directly to the </w:t>
      </w:r>
      <w:r>
        <w:t>sheet metal</w:t>
      </w:r>
      <w:r w:rsidR="002047D5">
        <w:t xml:space="preserve"> in the dosages recommended by the vendor.</w:t>
      </w:r>
      <w:r w:rsidR="00F837AE">
        <w:t xml:space="preserve">  If </w:t>
      </w:r>
      <w:r>
        <w:t xml:space="preserve">during </w:t>
      </w:r>
      <w:r w:rsidR="00F837AE">
        <w:t xml:space="preserve">the process </w:t>
      </w:r>
      <w:r>
        <w:t>the oil requirement changes</w:t>
      </w:r>
      <w:r w:rsidR="00F837AE">
        <w:t xml:space="preserve">, the </w:t>
      </w:r>
      <w:r>
        <w:t>DIETRONC</w:t>
      </w:r>
      <w:r w:rsidR="00F837AE">
        <w:t xml:space="preserve"> system automatically responds and keeps the dosage correct.</w:t>
      </w:r>
    </w:p>
    <w:p w:rsidR="00085B4F" w:rsidRDefault="00085B4F" w:rsidP="0092027E">
      <w:pPr>
        <w:spacing w:after="0" w:line="240" w:lineRule="auto"/>
        <w:ind w:left="1440"/>
        <w:jc w:val="both"/>
      </w:pPr>
    </w:p>
    <w:p w:rsidR="00085B4F" w:rsidRPr="00246795" w:rsidRDefault="0092027E" w:rsidP="0092027E">
      <w:pPr>
        <w:pStyle w:val="Paragrafoelenco"/>
        <w:numPr>
          <w:ilvl w:val="1"/>
          <w:numId w:val="5"/>
        </w:numPr>
        <w:spacing w:after="0" w:line="240" w:lineRule="auto"/>
        <w:jc w:val="both"/>
        <w:rPr>
          <w:b/>
          <w:i/>
          <w:color w:val="FF3300"/>
        </w:rPr>
      </w:pPr>
      <w:r w:rsidRPr="00246795">
        <w:rPr>
          <w:noProof/>
          <w:lang w:val="it-IT" w:eastAsia="it-IT"/>
        </w:rPr>
        <w:drawing>
          <wp:anchor distT="0" distB="0" distL="114300" distR="114300" simplePos="0" relativeHeight="251723264" behindDoc="1" locked="0" layoutInCell="1" allowOverlap="1" wp14:anchorId="59D9FE2C" wp14:editId="386357B4">
            <wp:simplePos x="0" y="0"/>
            <wp:positionH relativeFrom="column">
              <wp:posOffset>3635375</wp:posOffset>
            </wp:positionH>
            <wp:positionV relativeFrom="paragraph">
              <wp:posOffset>145877</wp:posOffset>
            </wp:positionV>
            <wp:extent cx="2296795" cy="1996440"/>
            <wp:effectExtent l="0" t="0" r="8255" b="3810"/>
            <wp:wrapTight wrapText="bothSides">
              <wp:wrapPolygon edited="0">
                <wp:start x="0" y="0"/>
                <wp:lineTo x="0" y="21435"/>
                <wp:lineTo x="21498" y="21435"/>
                <wp:lineTo x="21498" y="0"/>
                <wp:lineTo x="0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45C269B.tmp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6795" cy="1996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7239">
        <w:rPr>
          <w:b/>
          <w:i/>
          <w:color w:val="FF3300"/>
        </w:rPr>
        <w:t>REDUCE POST PROCESSING COSTS</w:t>
      </w:r>
      <w:r w:rsidR="00A43116">
        <w:rPr>
          <w:b/>
          <w:i/>
          <w:color w:val="FF3300"/>
        </w:rPr>
        <w:t xml:space="preserve"> </w:t>
      </w:r>
    </w:p>
    <w:p w:rsidR="00687239" w:rsidRDefault="00F837AE" w:rsidP="0092027E">
      <w:pPr>
        <w:pStyle w:val="Paragrafoelenco"/>
        <w:spacing w:after="0" w:line="240" w:lineRule="auto"/>
        <w:ind w:left="1440"/>
        <w:jc w:val="both"/>
      </w:pPr>
      <w:r>
        <w:t xml:space="preserve">The </w:t>
      </w:r>
      <w:r w:rsidR="00687239">
        <w:t>Dietronic</w:t>
      </w:r>
      <w:r>
        <w:t xml:space="preserve"> system </w:t>
      </w:r>
      <w:r w:rsidR="00687239">
        <w:t>reduce a post processing costs as:</w:t>
      </w:r>
    </w:p>
    <w:p w:rsidR="00EC730E" w:rsidRDefault="00EC730E" w:rsidP="0092027E">
      <w:pPr>
        <w:pStyle w:val="Paragrafoelenco"/>
        <w:spacing w:after="0" w:line="240" w:lineRule="auto"/>
        <w:ind w:left="1440"/>
        <w:jc w:val="both"/>
      </w:pPr>
    </w:p>
    <w:p w:rsidR="00085B4F" w:rsidRDefault="00687239" w:rsidP="0092027E">
      <w:pPr>
        <w:pStyle w:val="Paragrafoelenco"/>
        <w:spacing w:after="0" w:line="240" w:lineRule="auto"/>
        <w:ind w:left="1440"/>
        <w:jc w:val="both"/>
      </w:pPr>
      <w:r>
        <w:t>√ Reduction of scrap</w:t>
      </w:r>
    </w:p>
    <w:p w:rsidR="00687239" w:rsidRDefault="00687239" w:rsidP="0092027E">
      <w:pPr>
        <w:pStyle w:val="Paragrafoelenco"/>
        <w:spacing w:after="0" w:line="240" w:lineRule="auto"/>
        <w:ind w:left="1440"/>
        <w:jc w:val="both"/>
      </w:pPr>
      <w:r>
        <w:t>√</w:t>
      </w:r>
      <w:r w:rsidR="00205D5D">
        <w:t xml:space="preserve"> Part cleaning</w:t>
      </w:r>
    </w:p>
    <w:p w:rsidR="00687239" w:rsidRDefault="00687239" w:rsidP="0092027E">
      <w:pPr>
        <w:pStyle w:val="Paragrafoelenco"/>
        <w:spacing w:after="0" w:line="240" w:lineRule="auto"/>
        <w:ind w:left="1440"/>
        <w:jc w:val="both"/>
      </w:pPr>
      <w:r>
        <w:t>√</w:t>
      </w:r>
      <w:r w:rsidR="00205D5D">
        <w:t xml:space="preserve"> Advantage on welding part</w:t>
      </w:r>
    </w:p>
    <w:p w:rsidR="00687239" w:rsidRDefault="00687239" w:rsidP="0092027E">
      <w:pPr>
        <w:pStyle w:val="Paragrafoelenco"/>
        <w:spacing w:after="0" w:line="240" w:lineRule="auto"/>
        <w:ind w:left="1440"/>
        <w:jc w:val="both"/>
      </w:pPr>
      <w:r>
        <w:t>√ Reduce claims of too much oil on the parts</w:t>
      </w:r>
    </w:p>
    <w:p w:rsidR="00687239" w:rsidRDefault="00205D5D" w:rsidP="0092027E">
      <w:pPr>
        <w:pStyle w:val="Paragrafoelenco"/>
        <w:spacing w:after="0" w:line="240" w:lineRule="auto"/>
        <w:ind w:left="1440"/>
        <w:jc w:val="both"/>
      </w:pPr>
      <w:r>
        <w:t>√ Paint quality</w:t>
      </w:r>
    </w:p>
    <w:p w:rsidR="00205D5D" w:rsidRDefault="00205D5D" w:rsidP="0092027E">
      <w:pPr>
        <w:pStyle w:val="Paragrafoelenco"/>
        <w:spacing w:after="0" w:line="240" w:lineRule="auto"/>
        <w:ind w:left="1440"/>
        <w:jc w:val="both"/>
      </w:pPr>
      <w:r>
        <w:t>√ Improvement of tool life</w:t>
      </w:r>
    </w:p>
    <w:p w:rsidR="00205D5D" w:rsidRDefault="00205D5D" w:rsidP="0092027E">
      <w:pPr>
        <w:pStyle w:val="Paragrafoelenco"/>
        <w:spacing w:after="0" w:line="240" w:lineRule="auto"/>
        <w:ind w:left="1440"/>
        <w:jc w:val="both"/>
      </w:pPr>
      <w:r>
        <w:t xml:space="preserve">√ Reduction of the costs for tool maintenance </w:t>
      </w:r>
    </w:p>
    <w:p w:rsidR="00085B4F" w:rsidRDefault="00085B4F" w:rsidP="0092027E">
      <w:pPr>
        <w:spacing w:after="0" w:line="240" w:lineRule="auto"/>
        <w:ind w:left="1440"/>
        <w:jc w:val="both"/>
      </w:pPr>
    </w:p>
    <w:p w:rsidR="008E78BC" w:rsidRDefault="008E78BC" w:rsidP="0092027E">
      <w:pPr>
        <w:spacing w:after="0" w:line="240" w:lineRule="auto"/>
        <w:jc w:val="both"/>
      </w:pPr>
    </w:p>
    <w:p w:rsidR="00EC730E" w:rsidRDefault="00EC730E" w:rsidP="0092027E">
      <w:pPr>
        <w:spacing w:after="0" w:line="240" w:lineRule="auto"/>
        <w:jc w:val="both"/>
      </w:pPr>
    </w:p>
    <w:p w:rsidR="00EC730E" w:rsidRDefault="00EC730E" w:rsidP="0092027E">
      <w:pPr>
        <w:spacing w:after="0" w:line="240" w:lineRule="auto"/>
        <w:jc w:val="both"/>
      </w:pPr>
    </w:p>
    <w:p w:rsidR="00EC730E" w:rsidRDefault="00EC730E" w:rsidP="0092027E">
      <w:pPr>
        <w:spacing w:after="0" w:line="240" w:lineRule="auto"/>
        <w:jc w:val="both"/>
      </w:pPr>
    </w:p>
    <w:p w:rsidR="00EC730E" w:rsidRDefault="00EC730E" w:rsidP="0092027E">
      <w:pPr>
        <w:spacing w:after="0" w:line="240" w:lineRule="auto"/>
        <w:jc w:val="both"/>
      </w:pPr>
    </w:p>
    <w:p w:rsidR="008E78BC" w:rsidRDefault="008E78BC" w:rsidP="008E78BC">
      <w:pPr>
        <w:spacing w:after="0" w:line="240" w:lineRule="auto"/>
        <w:ind w:left="720"/>
      </w:pPr>
    </w:p>
    <w:p w:rsidR="00557561" w:rsidRDefault="00557561" w:rsidP="008E78BC">
      <w:pPr>
        <w:spacing w:after="0" w:line="240" w:lineRule="auto"/>
        <w:ind w:left="720"/>
      </w:pPr>
    </w:p>
    <w:p w:rsidR="00557561" w:rsidRDefault="00557561" w:rsidP="008E78BC">
      <w:pPr>
        <w:spacing w:after="0" w:line="240" w:lineRule="auto"/>
        <w:ind w:left="720"/>
      </w:pPr>
    </w:p>
    <w:p w:rsidR="00557561" w:rsidRDefault="00557561" w:rsidP="008E78BC">
      <w:pPr>
        <w:spacing w:after="0" w:line="240" w:lineRule="auto"/>
        <w:ind w:left="720"/>
      </w:pPr>
    </w:p>
    <w:p w:rsidR="00557561" w:rsidRDefault="00557561" w:rsidP="008E78BC">
      <w:pPr>
        <w:spacing w:after="0" w:line="240" w:lineRule="auto"/>
        <w:ind w:left="720"/>
      </w:pPr>
    </w:p>
    <w:p w:rsidR="00557561" w:rsidRDefault="00557561" w:rsidP="008E78BC">
      <w:pPr>
        <w:spacing w:after="0" w:line="240" w:lineRule="auto"/>
        <w:ind w:left="720"/>
      </w:pPr>
    </w:p>
    <w:p w:rsidR="00557561" w:rsidRDefault="00557561" w:rsidP="008E78BC">
      <w:pPr>
        <w:spacing w:after="0" w:line="240" w:lineRule="auto"/>
        <w:ind w:left="720"/>
      </w:pPr>
    </w:p>
    <w:p w:rsidR="00557561" w:rsidRDefault="00557561" w:rsidP="008E78BC">
      <w:pPr>
        <w:spacing w:after="0" w:line="240" w:lineRule="auto"/>
        <w:ind w:left="720"/>
      </w:pPr>
    </w:p>
    <w:p w:rsidR="00557561" w:rsidRDefault="00557561" w:rsidP="008E78BC">
      <w:pPr>
        <w:spacing w:after="0" w:line="240" w:lineRule="auto"/>
        <w:ind w:left="720"/>
      </w:pPr>
    </w:p>
    <w:p w:rsidR="00557561" w:rsidRDefault="00557561" w:rsidP="008E78BC">
      <w:pPr>
        <w:spacing w:after="0" w:line="240" w:lineRule="auto"/>
        <w:ind w:left="720"/>
      </w:pPr>
    </w:p>
    <w:p w:rsidR="00557561" w:rsidRDefault="00557561" w:rsidP="008E78BC">
      <w:pPr>
        <w:spacing w:after="0" w:line="240" w:lineRule="auto"/>
        <w:ind w:left="720"/>
      </w:pPr>
    </w:p>
    <w:p w:rsidR="00557561" w:rsidRDefault="00557561" w:rsidP="008E78BC">
      <w:pPr>
        <w:spacing w:after="0" w:line="240" w:lineRule="auto"/>
        <w:ind w:left="720"/>
      </w:pPr>
    </w:p>
    <w:p w:rsidR="00557561" w:rsidRDefault="00557561" w:rsidP="008E78BC">
      <w:pPr>
        <w:spacing w:after="0" w:line="240" w:lineRule="auto"/>
        <w:ind w:left="720"/>
      </w:pPr>
    </w:p>
    <w:p w:rsidR="00246795" w:rsidRDefault="00557561" w:rsidP="00E31FAF">
      <w:pPr>
        <w:pStyle w:val="Titolo"/>
        <w:spacing w:before="0" w:after="0"/>
        <w:jc w:val="left"/>
        <w:rPr>
          <w:rFonts w:ascii="Arial" w:hAnsi="Arial" w:cs="Arial"/>
          <w:sz w:val="20"/>
          <w:szCs w:val="20"/>
        </w:rPr>
      </w:pPr>
      <w:r>
        <w:rPr>
          <w:b w:val="0"/>
          <w:bCs w:val="0"/>
          <w:noProof/>
          <w:lang w:val="it-IT" w:eastAsia="it-IT"/>
        </w:rPr>
        <w:lastRenderedPageBreak/>
        <mc:AlternateContent>
          <mc:Choice Requires="wps">
            <w:drawing>
              <wp:anchor distT="0" distB="0" distL="114300" distR="114300" simplePos="0" relativeHeight="251702784" behindDoc="1" locked="0" layoutInCell="1" allowOverlap="1" wp14:anchorId="540E1B6C" wp14:editId="3C3ECEEF">
                <wp:simplePos x="0" y="0"/>
                <wp:positionH relativeFrom="column">
                  <wp:posOffset>-1325880</wp:posOffset>
                </wp:positionH>
                <wp:positionV relativeFrom="paragraph">
                  <wp:posOffset>-8890</wp:posOffset>
                </wp:positionV>
                <wp:extent cx="8162925" cy="409575"/>
                <wp:effectExtent l="0" t="0" r="28575" b="2857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62925" cy="409575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accent1">
                                <a:lumMod val="5000"/>
                                <a:lumOff val="95000"/>
                              </a:schemeClr>
                            </a:gs>
                            <a:gs pos="74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  <a:gs pos="83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>
                          <a:solidFill>
                            <a:srgbClr val="FF3300"/>
                          </a:solidFill>
                        </a:ln>
                        <a:effectLst>
                          <a:softEdge rad="12700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B6B429" id="Rectangle 17" o:spid="_x0000_s1026" style="position:absolute;margin-left:-104.4pt;margin-top:-.7pt;width:642.75pt;height:32.25pt;z-index:-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" fillcolor="#f6f8fb [180]" strokecolor="#f30" strokeweight="2pt">
                <v:fill color2="#fbd4b4 [1305]" colors="0 #f6f9fc;48497f #fac090;54395f #fac090;1 #fcd5b5" focus="100%" type="gradient"/>
              </v:rect>
            </w:pict>
          </mc:Fallback>
        </mc:AlternateContent>
      </w:r>
    </w:p>
    <w:p w:rsidR="003E214A" w:rsidRPr="003E214A" w:rsidRDefault="00557561" w:rsidP="00557561">
      <w:pPr>
        <w:rPr>
          <w:b/>
          <w:i/>
          <w:sz w:val="16"/>
          <w:szCs w:val="16"/>
        </w:rPr>
      </w:pPr>
      <w:bookmarkStart w:id="1" w:name="_Toc410566749"/>
      <w:r w:rsidRPr="00557561">
        <w:rPr>
          <w:b/>
        </w:rPr>
        <w:t>S</w:t>
      </w:r>
      <w:r w:rsidR="00246795" w:rsidRPr="00557561">
        <w:rPr>
          <w:b/>
        </w:rPr>
        <w:t>ECTION 2:</w:t>
      </w:r>
      <w:r w:rsidR="00512D66" w:rsidRPr="00557561">
        <w:rPr>
          <w:b/>
        </w:rPr>
        <w:tab/>
      </w:r>
      <w:bookmarkEnd w:id="1"/>
      <w:r w:rsidR="00C66087" w:rsidRPr="00557561">
        <w:rPr>
          <w:b/>
        </w:rPr>
        <w:t>SYSTEM CAPABILITIES</w:t>
      </w:r>
    </w:p>
    <w:p w:rsidR="0092027E" w:rsidRDefault="0092027E" w:rsidP="00151ED5">
      <w:pPr>
        <w:pStyle w:val="Nessunaspaziatura"/>
        <w:ind w:firstLine="720"/>
        <w:jc w:val="both"/>
        <w:rPr>
          <w:sz w:val="20"/>
          <w:szCs w:val="20"/>
        </w:rPr>
      </w:pPr>
    </w:p>
    <w:p w:rsidR="0072312B" w:rsidRDefault="00D06403" w:rsidP="00EC30AE">
      <w:pPr>
        <w:pStyle w:val="Nessunaspaziatura"/>
        <w:jc w:val="both"/>
        <w:rPr>
          <w:sz w:val="20"/>
          <w:szCs w:val="20"/>
        </w:rPr>
      </w:pPr>
      <w:r>
        <w:rPr>
          <w:noProof/>
          <w:lang w:val="it-IT" w:eastAsia="it-IT"/>
        </w:rPr>
        <w:drawing>
          <wp:anchor distT="0" distB="0" distL="114300" distR="114300" simplePos="0" relativeHeight="251800064" behindDoc="1" locked="0" layoutInCell="1" allowOverlap="1" wp14:anchorId="7E3C1362" wp14:editId="61C0A2CA">
            <wp:simplePos x="0" y="0"/>
            <wp:positionH relativeFrom="margin">
              <wp:posOffset>3590925</wp:posOffset>
            </wp:positionH>
            <wp:positionV relativeFrom="paragraph">
              <wp:posOffset>117475</wp:posOffset>
            </wp:positionV>
            <wp:extent cx="3105785" cy="2033905"/>
            <wp:effectExtent l="0" t="0" r="0" b="4445"/>
            <wp:wrapTight wrapText="bothSides">
              <wp:wrapPolygon edited="0">
                <wp:start x="0" y="0"/>
                <wp:lineTo x="0" y="21445"/>
                <wp:lineTo x="21463" y="21445"/>
                <wp:lineTo x="21463" y="0"/>
                <wp:lineTo x="0" y="0"/>
              </wp:wrapPolygon>
            </wp:wrapTight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785" cy="2033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2027E">
        <w:rPr>
          <w:sz w:val="20"/>
          <w:szCs w:val="20"/>
        </w:rPr>
        <w:t>Th</w:t>
      </w:r>
      <w:r w:rsidR="003E214A" w:rsidRPr="005918F5">
        <w:rPr>
          <w:sz w:val="20"/>
          <w:szCs w:val="20"/>
        </w:rPr>
        <w:t>e</w:t>
      </w:r>
      <w:r w:rsidR="00EC30AE">
        <w:rPr>
          <w:sz w:val="20"/>
          <w:szCs w:val="20"/>
        </w:rPr>
        <w:t xml:space="preserve"> STRIP OILER</w:t>
      </w:r>
      <w:r w:rsidR="003E214A" w:rsidRPr="005918F5">
        <w:rPr>
          <w:sz w:val="20"/>
          <w:szCs w:val="20"/>
        </w:rPr>
        <w:t xml:space="preserve"> </w:t>
      </w:r>
      <w:r w:rsidR="002D38FB">
        <w:rPr>
          <w:sz w:val="20"/>
          <w:szCs w:val="20"/>
        </w:rPr>
        <w:t>MCPX</w:t>
      </w:r>
      <w:r w:rsidR="003E214A" w:rsidRPr="005918F5">
        <w:rPr>
          <w:sz w:val="20"/>
          <w:szCs w:val="20"/>
        </w:rPr>
        <w:t xml:space="preserve"> is an innovative system that enables</w:t>
      </w:r>
      <w:r w:rsidR="00C66087">
        <w:rPr>
          <w:sz w:val="20"/>
          <w:szCs w:val="20"/>
        </w:rPr>
        <w:t xml:space="preserve"> the</w:t>
      </w:r>
      <w:r w:rsidR="003E214A" w:rsidRPr="005918F5">
        <w:rPr>
          <w:sz w:val="20"/>
          <w:szCs w:val="20"/>
        </w:rPr>
        <w:t xml:space="preserve"> in-line application of oil onto the </w:t>
      </w:r>
      <w:r w:rsidR="00191C87" w:rsidRPr="005918F5">
        <w:rPr>
          <w:sz w:val="20"/>
          <w:szCs w:val="20"/>
        </w:rPr>
        <w:t xml:space="preserve"> </w:t>
      </w:r>
      <w:r w:rsidR="003E214A" w:rsidRPr="005918F5">
        <w:rPr>
          <w:sz w:val="20"/>
          <w:szCs w:val="20"/>
        </w:rPr>
        <w:t xml:space="preserve">surfaces of </w:t>
      </w:r>
      <w:r w:rsidR="002D38FB">
        <w:rPr>
          <w:sz w:val="20"/>
          <w:szCs w:val="20"/>
        </w:rPr>
        <w:t>coils</w:t>
      </w:r>
      <w:r w:rsidR="003E214A" w:rsidRPr="005918F5">
        <w:rPr>
          <w:sz w:val="20"/>
          <w:szCs w:val="20"/>
        </w:rPr>
        <w:t xml:space="preserve">.  </w:t>
      </w:r>
      <w:r w:rsidR="0072312B">
        <w:rPr>
          <w:sz w:val="20"/>
          <w:szCs w:val="20"/>
        </w:rPr>
        <w:t xml:space="preserve">All fluids require a proper dosage of </w:t>
      </w:r>
      <w:r w:rsidR="00EC30AE">
        <w:rPr>
          <w:sz w:val="20"/>
          <w:szCs w:val="20"/>
        </w:rPr>
        <w:t>oil</w:t>
      </w:r>
      <w:r w:rsidR="0072312B">
        <w:rPr>
          <w:sz w:val="20"/>
          <w:szCs w:val="20"/>
        </w:rPr>
        <w:t xml:space="preserve"> per surface area of product to work effectively.  </w:t>
      </w:r>
      <w:r w:rsidR="00151ED5">
        <w:rPr>
          <w:sz w:val="20"/>
          <w:szCs w:val="20"/>
        </w:rPr>
        <w:t xml:space="preserve">The </w:t>
      </w:r>
      <w:r w:rsidR="00EC30AE">
        <w:rPr>
          <w:sz w:val="20"/>
          <w:szCs w:val="20"/>
        </w:rPr>
        <w:t>right lubrication</w:t>
      </w:r>
      <w:r w:rsidR="00151ED5">
        <w:rPr>
          <w:sz w:val="20"/>
          <w:szCs w:val="20"/>
        </w:rPr>
        <w:t xml:space="preserve"> of the final product requires a </w:t>
      </w:r>
      <w:r w:rsidR="00EC30AE">
        <w:rPr>
          <w:sz w:val="20"/>
          <w:szCs w:val="20"/>
        </w:rPr>
        <w:t>adjustable</w:t>
      </w:r>
      <w:r w:rsidR="00151ED5">
        <w:rPr>
          <w:sz w:val="20"/>
          <w:szCs w:val="20"/>
        </w:rPr>
        <w:t xml:space="preserve"> film covering </w:t>
      </w:r>
      <w:r w:rsidR="00EC30AE">
        <w:rPr>
          <w:sz w:val="20"/>
          <w:szCs w:val="20"/>
        </w:rPr>
        <w:t>on the</w:t>
      </w:r>
      <w:r w:rsidR="00151ED5">
        <w:rPr>
          <w:sz w:val="20"/>
          <w:szCs w:val="20"/>
        </w:rPr>
        <w:t xml:space="preserve"> surface.  Any dosages greater than the recommended amount is wasteful and does not increase the </w:t>
      </w:r>
      <w:r w:rsidR="00EC30AE">
        <w:rPr>
          <w:sz w:val="20"/>
          <w:szCs w:val="20"/>
        </w:rPr>
        <w:t>performance during the stamping process</w:t>
      </w:r>
      <w:r w:rsidR="00151ED5">
        <w:rPr>
          <w:sz w:val="20"/>
          <w:szCs w:val="20"/>
        </w:rPr>
        <w:t xml:space="preserve">.  </w:t>
      </w:r>
      <w:r w:rsidR="0072312B">
        <w:rPr>
          <w:sz w:val="20"/>
          <w:szCs w:val="20"/>
        </w:rPr>
        <w:t xml:space="preserve">Do you know how much </w:t>
      </w:r>
      <w:r w:rsidR="00EC30AE">
        <w:rPr>
          <w:sz w:val="20"/>
          <w:szCs w:val="20"/>
        </w:rPr>
        <w:t>oil</w:t>
      </w:r>
      <w:r w:rsidR="0072312B">
        <w:rPr>
          <w:sz w:val="20"/>
          <w:szCs w:val="20"/>
        </w:rPr>
        <w:t xml:space="preserve"> you are putting on your </w:t>
      </w:r>
      <w:r w:rsidR="002D38FB">
        <w:rPr>
          <w:sz w:val="20"/>
          <w:szCs w:val="20"/>
        </w:rPr>
        <w:t>sheet metal</w:t>
      </w:r>
      <w:r w:rsidR="0072312B">
        <w:rPr>
          <w:sz w:val="20"/>
          <w:szCs w:val="20"/>
        </w:rPr>
        <w:t xml:space="preserve">?  Do you change the settings based on material </w:t>
      </w:r>
      <w:r w:rsidR="00EC30AE">
        <w:rPr>
          <w:sz w:val="20"/>
          <w:szCs w:val="20"/>
        </w:rPr>
        <w:t>and to compensate a variability of process</w:t>
      </w:r>
      <w:r w:rsidR="0072312B">
        <w:rPr>
          <w:sz w:val="20"/>
          <w:szCs w:val="20"/>
        </w:rPr>
        <w:t>?  The answer is probably not.</w:t>
      </w:r>
    </w:p>
    <w:p w:rsidR="003E214A" w:rsidRDefault="0072312B" w:rsidP="00C34C4C">
      <w:pPr>
        <w:pStyle w:val="Nessunaspaziatura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With the </w:t>
      </w:r>
      <w:r w:rsidR="00EC30AE">
        <w:rPr>
          <w:sz w:val="20"/>
          <w:szCs w:val="20"/>
        </w:rPr>
        <w:t xml:space="preserve">STRIP OILER </w:t>
      </w:r>
      <w:r w:rsidR="002D38FB">
        <w:rPr>
          <w:sz w:val="20"/>
          <w:szCs w:val="20"/>
        </w:rPr>
        <w:t>MCPX</w:t>
      </w:r>
      <w:r>
        <w:rPr>
          <w:sz w:val="20"/>
          <w:szCs w:val="20"/>
        </w:rPr>
        <w:t xml:space="preserve">, </w:t>
      </w:r>
      <w:r w:rsidR="003E214A" w:rsidRPr="005918F5">
        <w:rPr>
          <w:sz w:val="20"/>
          <w:szCs w:val="20"/>
        </w:rPr>
        <w:t xml:space="preserve">Oil is applied </w:t>
      </w:r>
      <w:r w:rsidR="00693EC7">
        <w:rPr>
          <w:sz w:val="20"/>
          <w:szCs w:val="20"/>
        </w:rPr>
        <w:t>precisely and with immediate adjustability</w:t>
      </w:r>
      <w:r w:rsidR="00151ED5">
        <w:rPr>
          <w:sz w:val="20"/>
          <w:szCs w:val="20"/>
        </w:rPr>
        <w:t xml:space="preserve">.  The operator does not have to adjust </w:t>
      </w:r>
      <w:r w:rsidR="00693EC7">
        <w:rPr>
          <w:sz w:val="20"/>
          <w:szCs w:val="20"/>
        </w:rPr>
        <w:t xml:space="preserve">an approximate way but all lubrication parameter are repeatable, stored and recalled automatically </w:t>
      </w:r>
      <w:r w:rsidR="00151ED5">
        <w:rPr>
          <w:sz w:val="20"/>
          <w:szCs w:val="20"/>
        </w:rPr>
        <w:t xml:space="preserve">for </w:t>
      </w:r>
      <w:r w:rsidR="00693EC7">
        <w:rPr>
          <w:sz w:val="20"/>
          <w:szCs w:val="20"/>
        </w:rPr>
        <w:t>the different productions.</w:t>
      </w:r>
    </w:p>
    <w:p w:rsidR="005918F5" w:rsidRPr="00E610DD" w:rsidRDefault="00151ED5" w:rsidP="00151ED5">
      <w:pPr>
        <w:pStyle w:val="Nessunaspaziatura"/>
        <w:jc w:val="both"/>
        <w:rPr>
          <w:sz w:val="20"/>
          <w:szCs w:val="20"/>
        </w:rPr>
      </w:pPr>
      <w:r w:rsidRPr="00E610DD">
        <w:rPr>
          <w:sz w:val="20"/>
          <w:szCs w:val="20"/>
        </w:rPr>
        <w:t xml:space="preserve">Lower your operating costs, increase the </w:t>
      </w:r>
      <w:r w:rsidR="00693EC7">
        <w:rPr>
          <w:sz w:val="20"/>
          <w:szCs w:val="20"/>
        </w:rPr>
        <w:t>performance</w:t>
      </w:r>
      <w:r w:rsidRPr="00E610DD">
        <w:rPr>
          <w:sz w:val="20"/>
          <w:szCs w:val="20"/>
        </w:rPr>
        <w:t xml:space="preserve"> of your pro</w:t>
      </w:r>
      <w:r w:rsidR="00693EC7">
        <w:rPr>
          <w:sz w:val="20"/>
          <w:szCs w:val="20"/>
        </w:rPr>
        <w:t xml:space="preserve">cess </w:t>
      </w:r>
      <w:r w:rsidRPr="00E610DD">
        <w:rPr>
          <w:sz w:val="20"/>
          <w:szCs w:val="20"/>
        </w:rPr>
        <w:t>and eliminate customer claims fo</w:t>
      </w:r>
      <w:r w:rsidR="007964E1">
        <w:rPr>
          <w:sz w:val="20"/>
          <w:szCs w:val="20"/>
        </w:rPr>
        <w:t xml:space="preserve">r inadequately </w:t>
      </w:r>
      <w:r w:rsidR="00693EC7">
        <w:rPr>
          <w:sz w:val="20"/>
          <w:szCs w:val="20"/>
        </w:rPr>
        <w:t>lubrication</w:t>
      </w:r>
      <w:r w:rsidR="007964E1">
        <w:rPr>
          <w:sz w:val="20"/>
          <w:szCs w:val="20"/>
        </w:rPr>
        <w:t>.</w:t>
      </w:r>
    </w:p>
    <w:p w:rsidR="007964E1" w:rsidRDefault="007964E1" w:rsidP="00E31FAF">
      <w:pPr>
        <w:pStyle w:val="Nessunaspaziatura"/>
        <w:rPr>
          <w:sz w:val="20"/>
          <w:szCs w:val="20"/>
        </w:rPr>
      </w:pPr>
    </w:p>
    <w:p w:rsidR="00854D3A" w:rsidRDefault="00854D3A" w:rsidP="00E31FAF">
      <w:pPr>
        <w:pStyle w:val="Nessunaspaziatura"/>
        <w:rPr>
          <w:sz w:val="20"/>
          <w:szCs w:val="20"/>
        </w:rPr>
      </w:pPr>
    </w:p>
    <w:p w:rsidR="00854D3A" w:rsidRDefault="00854D3A" w:rsidP="00E31FAF">
      <w:pPr>
        <w:pStyle w:val="Nessunaspaziatura"/>
        <w:rPr>
          <w:sz w:val="20"/>
          <w:szCs w:val="20"/>
        </w:rPr>
      </w:pPr>
    </w:p>
    <w:p w:rsidR="007964E1" w:rsidRDefault="007964E1" w:rsidP="00E31FAF">
      <w:pPr>
        <w:pStyle w:val="Nessunaspaziatura"/>
        <w:rPr>
          <w:sz w:val="20"/>
          <w:szCs w:val="20"/>
        </w:rPr>
      </w:pPr>
    </w:p>
    <w:p w:rsidR="00304533" w:rsidRDefault="00145F2F" w:rsidP="00E31FAF">
      <w:pPr>
        <w:pStyle w:val="Nessunaspaziatura"/>
        <w:rPr>
          <w:rFonts w:eastAsia="Times New Roman"/>
          <w:b/>
          <w:bCs/>
          <w:kern w:val="28"/>
          <w:sz w:val="20"/>
          <w:szCs w:val="20"/>
        </w:rPr>
      </w:pPr>
      <w:r>
        <w:rPr>
          <w:rFonts w:eastAsia="Times New Roman"/>
          <w:b/>
          <w:bCs/>
          <w:kern w:val="28"/>
          <w:sz w:val="20"/>
          <w:szCs w:val="20"/>
        </w:rPr>
        <w:t>2</w:t>
      </w:r>
      <w:r w:rsidR="00304533">
        <w:rPr>
          <w:rFonts w:eastAsia="Times New Roman"/>
          <w:b/>
          <w:bCs/>
          <w:kern w:val="28"/>
          <w:sz w:val="20"/>
          <w:szCs w:val="20"/>
        </w:rPr>
        <w:t>.1</w:t>
      </w:r>
      <w:r w:rsidR="00304533">
        <w:rPr>
          <w:rFonts w:eastAsia="Times New Roman"/>
          <w:b/>
          <w:bCs/>
          <w:kern w:val="28"/>
          <w:sz w:val="20"/>
          <w:szCs w:val="20"/>
        </w:rPr>
        <w:tab/>
      </w:r>
      <w:r w:rsidR="00862F72">
        <w:rPr>
          <w:rFonts w:eastAsia="Times New Roman"/>
          <w:b/>
          <w:bCs/>
          <w:kern w:val="28"/>
          <w:sz w:val="20"/>
          <w:szCs w:val="20"/>
        </w:rPr>
        <w:t>MAIN HOUSING</w:t>
      </w:r>
    </w:p>
    <w:p w:rsidR="00304533" w:rsidRDefault="00304533" w:rsidP="00E31FAF">
      <w:pPr>
        <w:pStyle w:val="Nessunaspaziatura"/>
        <w:rPr>
          <w:rFonts w:eastAsia="Times New Roman"/>
          <w:b/>
          <w:bCs/>
          <w:kern w:val="28"/>
          <w:sz w:val="20"/>
          <w:szCs w:val="20"/>
        </w:rPr>
      </w:pPr>
    </w:p>
    <w:p w:rsidR="00145F2F" w:rsidRDefault="00145F2F" w:rsidP="0092027E">
      <w:pPr>
        <w:pStyle w:val="Nessunaspaziatura"/>
        <w:ind w:firstLine="720"/>
        <w:jc w:val="both"/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04533" w:rsidRDefault="00304533" w:rsidP="0092027E">
      <w:pPr>
        <w:pStyle w:val="Nessunaspaziatura"/>
        <w:ind w:firstLine="720"/>
        <w:jc w:val="both"/>
        <w:rPr>
          <w:rFonts w:eastAsia="Times New Roman"/>
          <w:bCs/>
          <w:kern w:val="28"/>
          <w:sz w:val="20"/>
          <w:szCs w:val="20"/>
        </w:rPr>
      </w:pPr>
      <w:r>
        <w:rPr>
          <w:rFonts w:eastAsia="Times New Roman"/>
          <w:bCs/>
          <w:kern w:val="28"/>
          <w:sz w:val="20"/>
          <w:szCs w:val="20"/>
        </w:rPr>
        <w:t>Built with a rugged steel construction, the main housing serves as the receiver for the retractable</w:t>
      </w:r>
      <w:r w:rsidR="008839F2" w:rsidRPr="008839F2">
        <w:rPr>
          <w:noProof/>
          <w:lang w:val="en-GB" w:eastAsia="it-IT"/>
        </w:rPr>
        <w:t xml:space="preserve"> </w:t>
      </w:r>
      <w:r>
        <w:rPr>
          <w:rFonts w:eastAsia="Times New Roman"/>
          <w:bCs/>
          <w:kern w:val="28"/>
          <w:sz w:val="20"/>
          <w:szCs w:val="20"/>
        </w:rPr>
        <w:t xml:space="preserve"> spray </w:t>
      </w:r>
      <w:r w:rsidR="00191C87">
        <w:rPr>
          <w:rFonts w:eastAsia="Times New Roman"/>
          <w:bCs/>
          <w:kern w:val="28"/>
          <w:sz w:val="20"/>
          <w:szCs w:val="20"/>
        </w:rPr>
        <w:t>head</w:t>
      </w:r>
      <w:r w:rsidR="008839F2">
        <w:rPr>
          <w:rFonts w:eastAsia="Times New Roman"/>
          <w:bCs/>
          <w:kern w:val="28"/>
          <w:sz w:val="20"/>
          <w:szCs w:val="20"/>
        </w:rPr>
        <w:t>s</w:t>
      </w:r>
      <w:r>
        <w:rPr>
          <w:rFonts w:eastAsia="Times New Roman"/>
          <w:bCs/>
          <w:kern w:val="28"/>
          <w:sz w:val="20"/>
          <w:szCs w:val="20"/>
        </w:rPr>
        <w:t xml:space="preserve"> as well as for the optional </w:t>
      </w:r>
      <w:r w:rsidR="00862F72">
        <w:rPr>
          <w:rFonts w:eastAsia="Times New Roman"/>
          <w:bCs/>
          <w:kern w:val="28"/>
          <w:sz w:val="20"/>
          <w:szCs w:val="20"/>
        </w:rPr>
        <w:t>Oil / Mist Retraction System.</w:t>
      </w:r>
      <w:r w:rsidR="00191C87">
        <w:rPr>
          <w:rFonts w:eastAsia="Times New Roman"/>
          <w:bCs/>
          <w:kern w:val="28"/>
          <w:sz w:val="20"/>
          <w:szCs w:val="20"/>
        </w:rPr>
        <w:t xml:space="preserve">  The 8</w:t>
      </w:r>
      <w:r w:rsidR="00E610DD">
        <w:rPr>
          <w:rFonts w:eastAsia="Times New Roman"/>
          <w:bCs/>
          <w:kern w:val="28"/>
          <w:sz w:val="20"/>
          <w:szCs w:val="20"/>
        </w:rPr>
        <w:t xml:space="preserve">” HMI Touch Screen is mounted to the front of the </w:t>
      </w:r>
      <w:r w:rsidR="008839F2">
        <w:rPr>
          <w:rFonts w:eastAsia="Times New Roman"/>
          <w:bCs/>
          <w:kern w:val="28"/>
          <w:sz w:val="20"/>
          <w:szCs w:val="20"/>
        </w:rPr>
        <w:t>electrical cabinet</w:t>
      </w:r>
      <w:r w:rsidR="00E610DD">
        <w:rPr>
          <w:rFonts w:eastAsia="Times New Roman"/>
          <w:bCs/>
          <w:kern w:val="28"/>
          <w:sz w:val="20"/>
          <w:szCs w:val="20"/>
        </w:rPr>
        <w:t xml:space="preserve"> for easy access.</w:t>
      </w:r>
      <w:r w:rsidR="00145F2F">
        <w:rPr>
          <w:rFonts w:eastAsia="Times New Roman"/>
          <w:bCs/>
          <w:kern w:val="28"/>
          <w:sz w:val="20"/>
          <w:szCs w:val="20"/>
        </w:rPr>
        <w:t xml:space="preserve">  </w:t>
      </w:r>
    </w:p>
    <w:p w:rsidR="00862F72" w:rsidRDefault="002D38FB" w:rsidP="000C658D">
      <w:pPr>
        <w:pStyle w:val="Nessunaspaziatura"/>
        <w:jc w:val="both"/>
        <w:rPr>
          <w:rFonts w:eastAsia="Times New Roman"/>
          <w:bCs/>
          <w:kern w:val="28"/>
          <w:sz w:val="20"/>
          <w:szCs w:val="20"/>
        </w:rPr>
      </w:pPr>
      <w:r w:rsidRPr="00503E5D">
        <w:rPr>
          <w:rFonts w:ascii="Century Gothic" w:hAnsi="Century Gothic" w:cs="Courier New"/>
          <w:noProof/>
          <w:lang w:val="it-IT" w:eastAsia="it-IT"/>
        </w:rPr>
        <w:drawing>
          <wp:anchor distT="0" distB="0" distL="114300" distR="114300" simplePos="0" relativeHeight="251822592" behindDoc="0" locked="0" layoutInCell="1" allowOverlap="1" wp14:anchorId="6D941E3A" wp14:editId="665890FA">
            <wp:simplePos x="0" y="0"/>
            <wp:positionH relativeFrom="margin">
              <wp:posOffset>2794000</wp:posOffset>
            </wp:positionH>
            <wp:positionV relativeFrom="margin">
              <wp:posOffset>4269740</wp:posOffset>
            </wp:positionV>
            <wp:extent cx="3460750" cy="2028825"/>
            <wp:effectExtent l="0" t="0" r="6350" b="9525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75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54D3A" w:rsidRDefault="00854D3A" w:rsidP="000C658D">
      <w:pPr>
        <w:pStyle w:val="Nessunaspaziatura"/>
        <w:jc w:val="both"/>
        <w:rPr>
          <w:rFonts w:eastAsia="Times New Roman"/>
          <w:bCs/>
          <w:kern w:val="28"/>
          <w:sz w:val="20"/>
          <w:szCs w:val="20"/>
        </w:rPr>
      </w:pPr>
    </w:p>
    <w:p w:rsidR="00854D3A" w:rsidRDefault="00854D3A" w:rsidP="000C658D">
      <w:pPr>
        <w:pStyle w:val="Nessunaspaziatura"/>
        <w:jc w:val="both"/>
        <w:rPr>
          <w:rFonts w:eastAsia="Times New Roman"/>
          <w:bCs/>
          <w:kern w:val="28"/>
          <w:sz w:val="20"/>
          <w:szCs w:val="20"/>
        </w:rPr>
      </w:pPr>
    </w:p>
    <w:p w:rsidR="00862F72" w:rsidRPr="00862F72" w:rsidRDefault="00145F2F" w:rsidP="000C658D">
      <w:pPr>
        <w:pStyle w:val="Nessunaspaziatura"/>
        <w:jc w:val="both"/>
        <w:rPr>
          <w:rFonts w:eastAsia="Times New Roman"/>
          <w:b/>
          <w:bCs/>
          <w:kern w:val="28"/>
          <w:sz w:val="20"/>
          <w:szCs w:val="20"/>
        </w:rPr>
      </w:pPr>
      <w:r>
        <w:rPr>
          <w:rFonts w:eastAsia="Times New Roman"/>
          <w:b/>
          <w:bCs/>
          <w:kern w:val="28"/>
          <w:sz w:val="20"/>
          <w:szCs w:val="20"/>
        </w:rPr>
        <w:t>2</w:t>
      </w:r>
      <w:r w:rsidR="00862F72" w:rsidRPr="00862F72">
        <w:rPr>
          <w:rFonts w:eastAsia="Times New Roman"/>
          <w:b/>
          <w:bCs/>
          <w:kern w:val="28"/>
          <w:sz w:val="20"/>
          <w:szCs w:val="20"/>
        </w:rPr>
        <w:t>.1.1</w:t>
      </w:r>
      <w:r w:rsidR="00862F72" w:rsidRPr="00862F72">
        <w:rPr>
          <w:rFonts w:eastAsia="Times New Roman"/>
          <w:b/>
          <w:bCs/>
          <w:kern w:val="28"/>
          <w:sz w:val="20"/>
          <w:szCs w:val="20"/>
        </w:rPr>
        <w:tab/>
        <w:t>Extractable Spray Box</w:t>
      </w:r>
    </w:p>
    <w:p w:rsidR="00862F72" w:rsidRPr="00862F72" w:rsidRDefault="0092027E" w:rsidP="000C658D">
      <w:pPr>
        <w:pStyle w:val="Nessunaspaziatura"/>
        <w:jc w:val="both"/>
        <w:rPr>
          <w:rFonts w:eastAsia="Times New Roman"/>
          <w:bCs/>
          <w:kern w:val="28"/>
          <w:sz w:val="20"/>
          <w:szCs w:val="20"/>
        </w:rPr>
      </w:pPr>
      <w:r>
        <w:rPr>
          <w:rFonts w:eastAsia="Times New Roman"/>
          <w:bCs/>
          <w:kern w:val="28"/>
          <w:sz w:val="20"/>
          <w:szCs w:val="20"/>
        </w:rPr>
        <w:tab/>
      </w:r>
    </w:p>
    <w:p w:rsidR="002D38FB" w:rsidRDefault="002D38FB" w:rsidP="008839F2">
      <w:pPr>
        <w:pStyle w:val="Nessunaspaziatura"/>
        <w:jc w:val="both"/>
        <w:rPr>
          <w:rFonts w:eastAsia="Times New Roman"/>
          <w:bCs/>
          <w:kern w:val="28"/>
          <w:sz w:val="20"/>
          <w:szCs w:val="20"/>
        </w:rPr>
      </w:pPr>
      <w:r w:rsidRPr="002D38FB">
        <w:rPr>
          <w:rFonts w:eastAsia="Times New Roman"/>
          <w:bCs/>
          <w:kern w:val="28"/>
          <w:sz w:val="20"/>
          <w:szCs w:val="20"/>
        </w:rPr>
        <w:t xml:space="preserve">Due to the minimal distance of the nozzles from the </w:t>
      </w:r>
      <w:r w:rsidR="00244235">
        <w:rPr>
          <w:rFonts w:eastAsia="Times New Roman"/>
          <w:bCs/>
          <w:kern w:val="28"/>
          <w:sz w:val="20"/>
          <w:szCs w:val="20"/>
        </w:rPr>
        <w:t>coil</w:t>
      </w:r>
      <w:r w:rsidRPr="002D38FB">
        <w:rPr>
          <w:rFonts w:eastAsia="Times New Roman"/>
          <w:bCs/>
          <w:kern w:val="28"/>
          <w:sz w:val="20"/>
          <w:szCs w:val="20"/>
        </w:rPr>
        <w:t xml:space="preserve"> and a s</w:t>
      </w:r>
      <w:r>
        <w:rPr>
          <w:rFonts w:eastAsia="Times New Roman"/>
          <w:bCs/>
          <w:kern w:val="28"/>
          <w:sz w:val="20"/>
          <w:szCs w:val="20"/>
        </w:rPr>
        <w:t>pecial design of the vacuum sys</w:t>
      </w:r>
      <w:r w:rsidRPr="002D38FB">
        <w:rPr>
          <w:rFonts w:eastAsia="Times New Roman"/>
          <w:bCs/>
          <w:kern w:val="28"/>
          <w:sz w:val="20"/>
          <w:szCs w:val="20"/>
        </w:rPr>
        <w:t>tem there is a total absence of spray-oil mist drops depositing on the inside walls dropping onto the passing blank.</w:t>
      </w:r>
    </w:p>
    <w:p w:rsidR="00244235" w:rsidRDefault="000261B6" w:rsidP="002D38FB">
      <w:pPr>
        <w:pStyle w:val="Nessunaspaziatura"/>
        <w:jc w:val="both"/>
        <w:rPr>
          <w:rFonts w:eastAsia="Times New Roman"/>
          <w:bCs/>
          <w:kern w:val="28"/>
          <w:sz w:val="20"/>
          <w:szCs w:val="20"/>
        </w:rPr>
      </w:pPr>
      <w:proofErr w:type="gramStart"/>
      <w:r>
        <w:rPr>
          <w:rFonts w:eastAsia="Times New Roman"/>
          <w:bCs/>
          <w:kern w:val="28"/>
          <w:sz w:val="20"/>
          <w:szCs w:val="20"/>
        </w:rPr>
        <w:t>4</w:t>
      </w:r>
      <w:r w:rsidR="00244235">
        <w:rPr>
          <w:rFonts w:eastAsia="Times New Roman"/>
          <w:bCs/>
          <w:kern w:val="28"/>
          <w:sz w:val="20"/>
          <w:szCs w:val="20"/>
        </w:rPr>
        <w:t>0</w:t>
      </w:r>
      <w:proofErr w:type="gramEnd"/>
      <w:r>
        <w:rPr>
          <w:rFonts w:eastAsia="Times New Roman"/>
          <w:bCs/>
          <w:kern w:val="28"/>
          <w:sz w:val="20"/>
          <w:szCs w:val="20"/>
        </w:rPr>
        <w:t xml:space="preserve"> nozzles are installed a</w:t>
      </w:r>
      <w:r w:rsidR="002D38FB" w:rsidRPr="002D38FB">
        <w:rPr>
          <w:rFonts w:eastAsia="Times New Roman"/>
          <w:bCs/>
          <w:kern w:val="28"/>
          <w:sz w:val="20"/>
          <w:szCs w:val="20"/>
        </w:rPr>
        <w:t>t 50 mm distance</w:t>
      </w:r>
      <w:r w:rsidR="000A4943">
        <w:rPr>
          <w:rFonts w:eastAsia="Times New Roman"/>
          <w:bCs/>
          <w:kern w:val="28"/>
          <w:sz w:val="20"/>
          <w:szCs w:val="20"/>
        </w:rPr>
        <w:t>.</w:t>
      </w:r>
    </w:p>
    <w:p w:rsidR="000261B6" w:rsidRDefault="002D38FB" w:rsidP="002D38FB">
      <w:pPr>
        <w:pStyle w:val="Nessunaspaziatura"/>
        <w:jc w:val="both"/>
        <w:rPr>
          <w:rFonts w:eastAsia="Times New Roman"/>
          <w:bCs/>
          <w:kern w:val="28"/>
          <w:sz w:val="20"/>
          <w:szCs w:val="20"/>
        </w:rPr>
      </w:pPr>
      <w:r w:rsidRPr="002D38FB">
        <w:rPr>
          <w:noProof/>
          <w:lang w:val="en-GB" w:eastAsia="it-IT"/>
        </w:rPr>
        <w:t xml:space="preserve"> </w:t>
      </w:r>
    </w:p>
    <w:p w:rsidR="000261B6" w:rsidRDefault="000261B6" w:rsidP="002D38FB">
      <w:pPr>
        <w:pStyle w:val="Nessunaspaziatura"/>
        <w:jc w:val="both"/>
        <w:rPr>
          <w:rFonts w:eastAsia="Times New Roman"/>
          <w:bCs/>
          <w:kern w:val="28"/>
          <w:sz w:val="20"/>
          <w:szCs w:val="20"/>
        </w:rPr>
      </w:pPr>
    </w:p>
    <w:p w:rsidR="00244235" w:rsidRDefault="00244235" w:rsidP="002D38FB">
      <w:pPr>
        <w:pStyle w:val="Nessunaspaziatura"/>
        <w:jc w:val="both"/>
        <w:rPr>
          <w:rFonts w:eastAsia="Times New Roman"/>
          <w:bCs/>
          <w:kern w:val="28"/>
          <w:sz w:val="20"/>
          <w:szCs w:val="20"/>
        </w:rPr>
      </w:pPr>
    </w:p>
    <w:p w:rsidR="00DA458C" w:rsidRDefault="002D38FB" w:rsidP="002D38FB">
      <w:pPr>
        <w:pStyle w:val="Nessunaspaziatura"/>
        <w:jc w:val="both"/>
        <w:rPr>
          <w:rFonts w:eastAsia="Times New Roman"/>
          <w:bCs/>
          <w:kern w:val="28"/>
          <w:sz w:val="20"/>
          <w:szCs w:val="20"/>
        </w:rPr>
      </w:pPr>
      <w:r>
        <w:rPr>
          <w:noProof/>
          <w:lang w:val="it-IT" w:eastAsia="it-IT"/>
        </w:rPr>
        <w:drawing>
          <wp:anchor distT="0" distB="0" distL="114300" distR="114300" simplePos="0" relativeHeight="251823616" behindDoc="0" locked="0" layoutInCell="1" allowOverlap="1" wp14:anchorId="415C1495" wp14:editId="048E7C63">
            <wp:simplePos x="0" y="0"/>
            <wp:positionH relativeFrom="margin">
              <wp:posOffset>38100</wp:posOffset>
            </wp:positionH>
            <wp:positionV relativeFrom="margin">
              <wp:posOffset>6295390</wp:posOffset>
            </wp:positionV>
            <wp:extent cx="1704975" cy="1671320"/>
            <wp:effectExtent l="0" t="0" r="9525" b="508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22"/>
                    <a:stretch/>
                  </pic:blipFill>
                  <pic:spPr bwMode="auto">
                    <a:xfrm>
                      <a:off x="0" y="0"/>
                      <a:ext cx="1704975" cy="1671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D38FB">
        <w:rPr>
          <w:rFonts w:eastAsia="Times New Roman"/>
          <w:bCs/>
          <w:kern w:val="28"/>
          <w:sz w:val="20"/>
          <w:szCs w:val="20"/>
        </w:rPr>
        <w:t xml:space="preserve">The adjustments of quantity of oil </w:t>
      </w:r>
      <w:proofErr w:type="gramStart"/>
      <w:r w:rsidRPr="002D38FB">
        <w:rPr>
          <w:rFonts w:eastAsia="Times New Roman"/>
          <w:bCs/>
          <w:kern w:val="28"/>
          <w:sz w:val="20"/>
          <w:szCs w:val="20"/>
        </w:rPr>
        <w:t>is</w:t>
      </w:r>
      <w:r w:rsidR="00FB4438">
        <w:rPr>
          <w:rFonts w:eastAsia="Times New Roman"/>
          <w:bCs/>
          <w:kern w:val="28"/>
          <w:sz w:val="20"/>
          <w:szCs w:val="20"/>
        </w:rPr>
        <w:t xml:space="preserve"> </w:t>
      </w:r>
      <w:r w:rsidRPr="002D38FB">
        <w:rPr>
          <w:rFonts w:eastAsia="Times New Roman"/>
          <w:bCs/>
          <w:kern w:val="28"/>
          <w:sz w:val="20"/>
          <w:szCs w:val="20"/>
        </w:rPr>
        <w:t>made</w:t>
      </w:r>
      <w:proofErr w:type="gramEnd"/>
      <w:r w:rsidRPr="002D38FB">
        <w:rPr>
          <w:rFonts w:eastAsia="Times New Roman"/>
          <w:bCs/>
          <w:kern w:val="28"/>
          <w:sz w:val="20"/>
          <w:szCs w:val="20"/>
        </w:rPr>
        <w:t xml:space="preserve"> th</w:t>
      </w:r>
      <w:r w:rsidR="003A12C5">
        <w:rPr>
          <w:rFonts w:eastAsia="Times New Roman"/>
          <w:bCs/>
          <w:kern w:val="28"/>
          <w:sz w:val="20"/>
          <w:szCs w:val="20"/>
        </w:rPr>
        <w:t>r</w:t>
      </w:r>
      <w:r w:rsidR="00DA458C">
        <w:rPr>
          <w:rFonts w:eastAsia="Times New Roman"/>
          <w:bCs/>
          <w:kern w:val="28"/>
          <w:sz w:val="20"/>
          <w:szCs w:val="20"/>
        </w:rPr>
        <w:t>ough special proprietary designed nozzles.</w:t>
      </w:r>
    </w:p>
    <w:p w:rsidR="002D38FB" w:rsidRPr="002D38FB" w:rsidRDefault="002D38FB" w:rsidP="002D38FB">
      <w:pPr>
        <w:pStyle w:val="Nessunaspaziatura"/>
        <w:jc w:val="both"/>
        <w:rPr>
          <w:rFonts w:eastAsia="Times New Roman"/>
          <w:bCs/>
          <w:kern w:val="28"/>
          <w:sz w:val="20"/>
          <w:szCs w:val="20"/>
        </w:rPr>
      </w:pPr>
      <w:r w:rsidRPr="002D38FB">
        <w:rPr>
          <w:rFonts w:eastAsia="Times New Roman"/>
          <w:bCs/>
          <w:kern w:val="28"/>
          <w:sz w:val="20"/>
          <w:szCs w:val="20"/>
        </w:rPr>
        <w:t xml:space="preserve">This parameter is settable from the touch panel for separate side of </w:t>
      </w:r>
      <w:r w:rsidR="00244235">
        <w:rPr>
          <w:rFonts w:eastAsia="Times New Roman"/>
          <w:bCs/>
          <w:kern w:val="28"/>
          <w:sz w:val="20"/>
          <w:szCs w:val="20"/>
        </w:rPr>
        <w:t>coil</w:t>
      </w:r>
      <w:r w:rsidRPr="002D38FB">
        <w:rPr>
          <w:rFonts w:eastAsia="Times New Roman"/>
          <w:bCs/>
          <w:kern w:val="28"/>
          <w:sz w:val="20"/>
          <w:szCs w:val="20"/>
        </w:rPr>
        <w:t>.</w:t>
      </w:r>
    </w:p>
    <w:p w:rsidR="002D38FB" w:rsidRDefault="002D38FB" w:rsidP="002D38FB">
      <w:pPr>
        <w:pStyle w:val="Nessunaspaziatura"/>
        <w:jc w:val="both"/>
        <w:rPr>
          <w:rFonts w:eastAsia="Times New Roman"/>
          <w:bCs/>
          <w:kern w:val="28"/>
          <w:sz w:val="20"/>
          <w:szCs w:val="20"/>
        </w:rPr>
      </w:pPr>
      <w:r w:rsidRPr="002D38FB">
        <w:rPr>
          <w:rFonts w:eastAsia="Times New Roman"/>
          <w:bCs/>
          <w:kern w:val="28"/>
          <w:sz w:val="20"/>
          <w:szCs w:val="20"/>
        </w:rPr>
        <w:t>The nozzles ensure a uniform application of the oil, avoiding overspray.</w:t>
      </w:r>
      <w:r w:rsidRPr="002D38FB">
        <w:rPr>
          <w:rFonts w:ascii="Times New Roman" w:eastAsia="Times New Roman" w:hAnsi="Times New Roman" w:cs="Times New Roman"/>
          <w:sz w:val="20"/>
          <w:szCs w:val="20"/>
          <w:lang w:val="en-GB"/>
        </w:rPr>
        <w:t xml:space="preserve"> </w:t>
      </w:r>
    </w:p>
    <w:p w:rsidR="00E8614E" w:rsidRPr="00E55598" w:rsidRDefault="00145F2F" w:rsidP="00E8614E">
      <w:pPr>
        <w:pStyle w:val="Nessunaspaziatura"/>
        <w:rPr>
          <w:rFonts w:eastAsia="Times New Roman"/>
          <w:b/>
          <w:bCs/>
          <w:kern w:val="28"/>
          <w:sz w:val="20"/>
          <w:szCs w:val="20"/>
        </w:rPr>
      </w:pPr>
      <w:r>
        <w:rPr>
          <w:rFonts w:eastAsia="Times New Roman"/>
          <w:b/>
          <w:bCs/>
          <w:kern w:val="28"/>
          <w:sz w:val="20"/>
          <w:szCs w:val="20"/>
        </w:rPr>
        <w:lastRenderedPageBreak/>
        <w:t>2</w:t>
      </w:r>
      <w:r w:rsidR="004A12FF">
        <w:rPr>
          <w:rFonts w:eastAsia="Times New Roman"/>
          <w:b/>
          <w:bCs/>
          <w:kern w:val="28"/>
          <w:sz w:val="20"/>
          <w:szCs w:val="20"/>
        </w:rPr>
        <w:t>.1.2</w:t>
      </w:r>
      <w:r w:rsidR="00E8614E">
        <w:rPr>
          <w:rFonts w:eastAsia="Times New Roman"/>
          <w:b/>
          <w:bCs/>
          <w:kern w:val="28"/>
          <w:sz w:val="20"/>
          <w:szCs w:val="20"/>
        </w:rPr>
        <w:tab/>
        <w:t>Touch Screen Control</w:t>
      </w:r>
    </w:p>
    <w:p w:rsidR="00E8614E" w:rsidRPr="00862F72" w:rsidRDefault="00E8614E" w:rsidP="00E8614E">
      <w:pPr>
        <w:pStyle w:val="Nessunaspaziatura"/>
        <w:rPr>
          <w:rFonts w:eastAsia="Times New Roman"/>
          <w:bCs/>
          <w:kern w:val="28"/>
          <w:sz w:val="20"/>
          <w:szCs w:val="20"/>
        </w:rPr>
      </w:pPr>
    </w:p>
    <w:p w:rsidR="00E8614E" w:rsidRDefault="00E8614E" w:rsidP="00E8614E">
      <w:pPr>
        <w:pStyle w:val="Nessunaspaziatura"/>
        <w:rPr>
          <w:rFonts w:eastAsia="Times New Roman"/>
          <w:bCs/>
          <w:kern w:val="28"/>
          <w:sz w:val="20"/>
          <w:szCs w:val="20"/>
        </w:rPr>
      </w:pPr>
      <w:r>
        <w:rPr>
          <w:rFonts w:eastAsia="Times New Roman"/>
          <w:bCs/>
          <w:kern w:val="28"/>
          <w:sz w:val="20"/>
          <w:szCs w:val="20"/>
        </w:rPr>
        <w:t>Moun</w:t>
      </w:r>
      <w:r w:rsidR="00D06403">
        <w:rPr>
          <w:rFonts w:eastAsia="Times New Roman"/>
          <w:bCs/>
          <w:kern w:val="28"/>
          <w:sz w:val="20"/>
          <w:szCs w:val="20"/>
        </w:rPr>
        <w:t>ted onto the main housing is a 8</w:t>
      </w:r>
      <w:r>
        <w:rPr>
          <w:rFonts w:eastAsia="Times New Roman"/>
          <w:bCs/>
          <w:kern w:val="28"/>
          <w:sz w:val="20"/>
          <w:szCs w:val="20"/>
        </w:rPr>
        <w:t xml:space="preserve">” HMI </w:t>
      </w:r>
      <w:r w:rsidRPr="00862F72">
        <w:rPr>
          <w:rFonts w:eastAsia="Times New Roman"/>
          <w:bCs/>
          <w:kern w:val="28"/>
          <w:sz w:val="20"/>
          <w:szCs w:val="20"/>
        </w:rPr>
        <w:t>touch</w:t>
      </w:r>
      <w:r>
        <w:rPr>
          <w:rFonts w:eastAsia="Times New Roman"/>
          <w:bCs/>
          <w:kern w:val="28"/>
          <w:sz w:val="20"/>
          <w:szCs w:val="20"/>
        </w:rPr>
        <w:t>screen panel.  From this panel, the operator can control:</w:t>
      </w:r>
    </w:p>
    <w:p w:rsidR="00E8614E" w:rsidRPr="00862F72" w:rsidRDefault="00E8614E" w:rsidP="00E8614E">
      <w:pPr>
        <w:pStyle w:val="Nessunaspaziatura"/>
        <w:rPr>
          <w:rFonts w:eastAsia="Times New Roman"/>
          <w:bCs/>
          <w:kern w:val="28"/>
          <w:sz w:val="20"/>
          <w:szCs w:val="20"/>
        </w:rPr>
      </w:pPr>
    </w:p>
    <w:p w:rsidR="000A4943" w:rsidRPr="00862F72" w:rsidRDefault="000A4943" w:rsidP="000A4943">
      <w:pPr>
        <w:pStyle w:val="Nessunaspaziatura"/>
        <w:numPr>
          <w:ilvl w:val="0"/>
          <w:numId w:val="3"/>
        </w:numPr>
        <w:rPr>
          <w:rFonts w:eastAsia="Times New Roman"/>
          <w:bCs/>
          <w:kern w:val="28"/>
          <w:sz w:val="20"/>
          <w:szCs w:val="20"/>
        </w:rPr>
      </w:pPr>
      <w:r>
        <w:rPr>
          <w:rFonts w:eastAsia="Times New Roman"/>
          <w:bCs/>
          <w:kern w:val="28"/>
          <w:sz w:val="20"/>
          <w:szCs w:val="20"/>
        </w:rPr>
        <w:t>Selection of valves that are on/off</w:t>
      </w:r>
      <w:r w:rsidRPr="00862F72">
        <w:rPr>
          <w:rFonts w:eastAsia="Times New Roman"/>
          <w:bCs/>
          <w:kern w:val="28"/>
          <w:sz w:val="20"/>
          <w:szCs w:val="20"/>
        </w:rPr>
        <w:t>.</w:t>
      </w:r>
      <w:r w:rsidRPr="003E455D">
        <w:rPr>
          <w:rFonts w:ascii="Century Gothic" w:hAnsi="Century Gothic"/>
          <w:i/>
          <w:snapToGrid w:val="0"/>
          <w:color w:val="333333"/>
        </w:rPr>
        <w:t xml:space="preserve"> </w:t>
      </w:r>
    </w:p>
    <w:p w:rsidR="000A4943" w:rsidRPr="00862F72" w:rsidRDefault="000A4943" w:rsidP="000A4943">
      <w:pPr>
        <w:pStyle w:val="Nessunaspaziatura"/>
        <w:numPr>
          <w:ilvl w:val="0"/>
          <w:numId w:val="3"/>
        </w:numPr>
        <w:rPr>
          <w:rFonts w:eastAsia="Times New Roman"/>
          <w:bCs/>
          <w:kern w:val="28"/>
          <w:sz w:val="20"/>
          <w:szCs w:val="20"/>
        </w:rPr>
      </w:pPr>
      <w:r w:rsidRPr="00862F72">
        <w:rPr>
          <w:rFonts w:eastAsia="Times New Roman"/>
          <w:bCs/>
          <w:kern w:val="28"/>
          <w:sz w:val="20"/>
          <w:szCs w:val="20"/>
        </w:rPr>
        <w:t xml:space="preserve">Quantity of </w:t>
      </w:r>
      <w:r>
        <w:rPr>
          <w:rFonts w:eastAsia="Times New Roman"/>
          <w:bCs/>
          <w:kern w:val="28"/>
          <w:sz w:val="20"/>
          <w:szCs w:val="20"/>
        </w:rPr>
        <w:t xml:space="preserve">fluid dispersed in </w:t>
      </w:r>
      <w:r w:rsidRPr="00862F72">
        <w:rPr>
          <w:rFonts w:eastAsia="Times New Roman"/>
          <w:bCs/>
          <w:kern w:val="28"/>
          <w:sz w:val="20"/>
          <w:szCs w:val="20"/>
        </w:rPr>
        <w:t>g/m²</w:t>
      </w:r>
      <w:r>
        <w:rPr>
          <w:rFonts w:eastAsia="Times New Roman"/>
          <w:bCs/>
          <w:kern w:val="28"/>
          <w:sz w:val="20"/>
          <w:szCs w:val="20"/>
        </w:rPr>
        <w:t>.</w:t>
      </w:r>
    </w:p>
    <w:p w:rsidR="000A4943" w:rsidRPr="003E455D" w:rsidRDefault="000A4943" w:rsidP="000A4943">
      <w:pPr>
        <w:pStyle w:val="Nessunaspaziatura"/>
        <w:numPr>
          <w:ilvl w:val="0"/>
          <w:numId w:val="3"/>
        </w:numPr>
        <w:rPr>
          <w:sz w:val="20"/>
          <w:szCs w:val="20"/>
        </w:rPr>
      </w:pPr>
      <w:r w:rsidRPr="00E55598">
        <w:rPr>
          <w:rFonts w:eastAsia="Times New Roman"/>
          <w:bCs/>
          <w:kern w:val="28"/>
          <w:sz w:val="20"/>
          <w:szCs w:val="20"/>
        </w:rPr>
        <w:t>Manual spray control.</w:t>
      </w:r>
    </w:p>
    <w:p w:rsidR="000A4943" w:rsidRPr="00AF7898" w:rsidRDefault="000A4943" w:rsidP="000A4943">
      <w:pPr>
        <w:pStyle w:val="Nessunaspaziatura"/>
        <w:numPr>
          <w:ilvl w:val="0"/>
          <w:numId w:val="3"/>
        </w:numPr>
        <w:rPr>
          <w:sz w:val="20"/>
          <w:szCs w:val="20"/>
        </w:rPr>
      </w:pPr>
      <w:r>
        <w:rPr>
          <w:rFonts w:eastAsia="Times New Roman"/>
          <w:bCs/>
          <w:kern w:val="28"/>
          <w:sz w:val="20"/>
          <w:szCs w:val="20"/>
        </w:rPr>
        <w:t>Pump start/stop.</w:t>
      </w:r>
    </w:p>
    <w:p w:rsidR="000A4943" w:rsidRDefault="000A4943" w:rsidP="000A4943">
      <w:pPr>
        <w:pStyle w:val="Nessunaspaziatura"/>
        <w:numPr>
          <w:ilvl w:val="0"/>
          <w:numId w:val="3"/>
        </w:numPr>
        <w:rPr>
          <w:sz w:val="20"/>
          <w:szCs w:val="20"/>
        </w:rPr>
      </w:pPr>
      <w:r>
        <w:rPr>
          <w:sz w:val="20"/>
          <w:szCs w:val="20"/>
        </w:rPr>
        <w:t>Monitor line speed.</w:t>
      </w:r>
    </w:p>
    <w:p w:rsidR="000A4943" w:rsidRDefault="000A4943" w:rsidP="000A4943">
      <w:pPr>
        <w:pStyle w:val="Nessunaspaziatura"/>
        <w:numPr>
          <w:ilvl w:val="0"/>
          <w:numId w:val="3"/>
        </w:numPr>
        <w:rPr>
          <w:sz w:val="20"/>
          <w:szCs w:val="20"/>
        </w:rPr>
      </w:pPr>
      <w:r>
        <w:rPr>
          <w:sz w:val="20"/>
          <w:szCs w:val="20"/>
        </w:rPr>
        <w:t>Monitor fluid levels.</w:t>
      </w:r>
    </w:p>
    <w:p w:rsidR="00D06403" w:rsidRDefault="000A4943" w:rsidP="000A4943">
      <w:pPr>
        <w:pStyle w:val="Nessunaspaziatura"/>
        <w:numPr>
          <w:ilvl w:val="0"/>
          <w:numId w:val="3"/>
        </w:numPr>
        <w:rPr>
          <w:sz w:val="20"/>
          <w:szCs w:val="20"/>
        </w:rPr>
      </w:pPr>
      <w:r>
        <w:rPr>
          <w:sz w:val="20"/>
          <w:szCs w:val="20"/>
        </w:rPr>
        <w:t>Monitor system alarms</w:t>
      </w:r>
    </w:p>
    <w:p w:rsidR="00145F2F" w:rsidRDefault="00145F2F">
      <w:pPr>
        <w:spacing w:after="0" w:line="240" w:lineRule="auto"/>
        <w:rPr>
          <w:rFonts w:eastAsia="Times New Roman"/>
          <w:b/>
          <w:bCs/>
          <w:kern w:val="28"/>
        </w:rPr>
      </w:pPr>
    </w:p>
    <w:p w:rsidR="00862F72" w:rsidRPr="00862F72" w:rsidRDefault="00145F2F" w:rsidP="00E31FAF">
      <w:pPr>
        <w:pStyle w:val="Nessunaspaziatura"/>
        <w:rPr>
          <w:rFonts w:eastAsia="Times New Roman"/>
          <w:b/>
          <w:bCs/>
          <w:kern w:val="28"/>
          <w:sz w:val="20"/>
          <w:szCs w:val="20"/>
        </w:rPr>
      </w:pPr>
      <w:r>
        <w:rPr>
          <w:rFonts w:eastAsia="Times New Roman"/>
          <w:b/>
          <w:bCs/>
          <w:kern w:val="28"/>
          <w:sz w:val="20"/>
          <w:szCs w:val="20"/>
        </w:rPr>
        <w:t>2.2</w:t>
      </w:r>
      <w:r w:rsidR="00862F72">
        <w:rPr>
          <w:rFonts w:eastAsia="Times New Roman"/>
          <w:b/>
          <w:bCs/>
          <w:kern w:val="28"/>
          <w:sz w:val="20"/>
          <w:szCs w:val="20"/>
        </w:rPr>
        <w:t xml:space="preserve"> </w:t>
      </w:r>
      <w:r w:rsidR="00862F72">
        <w:rPr>
          <w:rFonts w:eastAsia="Times New Roman"/>
          <w:b/>
          <w:bCs/>
          <w:kern w:val="28"/>
          <w:sz w:val="20"/>
          <w:szCs w:val="20"/>
        </w:rPr>
        <w:tab/>
      </w:r>
      <w:r w:rsidR="00862F72" w:rsidRPr="00862F72">
        <w:rPr>
          <w:rFonts w:eastAsia="Times New Roman"/>
          <w:b/>
          <w:bCs/>
          <w:kern w:val="28"/>
          <w:sz w:val="20"/>
          <w:szCs w:val="20"/>
        </w:rPr>
        <w:t>MAIN CABINET WITH OIL TANK</w:t>
      </w:r>
    </w:p>
    <w:p w:rsidR="00862F72" w:rsidRPr="00862F72" w:rsidRDefault="00862F72" w:rsidP="00E31FAF">
      <w:pPr>
        <w:pStyle w:val="Nessunaspaziatura"/>
        <w:rPr>
          <w:rFonts w:eastAsia="Times New Roman"/>
          <w:bCs/>
          <w:kern w:val="28"/>
          <w:sz w:val="20"/>
          <w:szCs w:val="20"/>
        </w:rPr>
      </w:pPr>
    </w:p>
    <w:p w:rsidR="00862F72" w:rsidRPr="00862F72" w:rsidRDefault="00145F2F" w:rsidP="00E31FAF">
      <w:pPr>
        <w:pStyle w:val="Nessunaspaziatura"/>
        <w:rPr>
          <w:rFonts w:eastAsia="Times New Roman"/>
          <w:bCs/>
          <w:kern w:val="28"/>
          <w:sz w:val="20"/>
          <w:szCs w:val="20"/>
        </w:rPr>
      </w:pPr>
      <w:r>
        <w:rPr>
          <w:rFonts w:eastAsia="Times New Roman"/>
          <w:b/>
          <w:bCs/>
          <w:kern w:val="28"/>
          <w:sz w:val="20"/>
          <w:szCs w:val="20"/>
        </w:rPr>
        <w:t>2</w:t>
      </w:r>
      <w:r w:rsidR="00E55598">
        <w:rPr>
          <w:rFonts w:eastAsia="Times New Roman"/>
          <w:b/>
          <w:bCs/>
          <w:kern w:val="28"/>
          <w:sz w:val="20"/>
          <w:szCs w:val="20"/>
        </w:rPr>
        <w:t>.</w:t>
      </w:r>
      <w:r>
        <w:rPr>
          <w:rFonts w:eastAsia="Times New Roman"/>
          <w:b/>
          <w:bCs/>
          <w:kern w:val="28"/>
          <w:sz w:val="20"/>
          <w:szCs w:val="20"/>
        </w:rPr>
        <w:t>2</w:t>
      </w:r>
      <w:r w:rsidR="00E55598">
        <w:rPr>
          <w:rFonts w:eastAsia="Times New Roman"/>
          <w:b/>
          <w:bCs/>
          <w:kern w:val="28"/>
          <w:sz w:val="20"/>
          <w:szCs w:val="20"/>
        </w:rPr>
        <w:t>.1</w:t>
      </w:r>
      <w:r w:rsidR="00E55598">
        <w:rPr>
          <w:rFonts w:eastAsia="Times New Roman"/>
          <w:b/>
          <w:bCs/>
          <w:kern w:val="28"/>
          <w:sz w:val="20"/>
          <w:szCs w:val="20"/>
        </w:rPr>
        <w:tab/>
        <w:t>Main Cabinet</w:t>
      </w:r>
    </w:p>
    <w:p w:rsidR="00862F72" w:rsidRPr="00862F72" w:rsidRDefault="00862F72" w:rsidP="00E31FAF">
      <w:pPr>
        <w:pStyle w:val="Nessunaspaziatura"/>
        <w:rPr>
          <w:rFonts w:eastAsia="Times New Roman"/>
          <w:bCs/>
          <w:kern w:val="28"/>
          <w:sz w:val="20"/>
          <w:szCs w:val="20"/>
        </w:rPr>
      </w:pPr>
    </w:p>
    <w:p w:rsidR="00831427" w:rsidRDefault="00145F2F" w:rsidP="003D2D74">
      <w:pPr>
        <w:pStyle w:val="Nessunaspaziatura"/>
        <w:jc w:val="both"/>
        <w:rPr>
          <w:b/>
          <w:sz w:val="20"/>
          <w:szCs w:val="20"/>
        </w:rPr>
      </w:pPr>
      <w:r>
        <w:rPr>
          <w:rFonts w:eastAsia="Times New Roman"/>
          <w:bCs/>
          <w:kern w:val="28"/>
          <w:sz w:val="20"/>
          <w:szCs w:val="20"/>
        </w:rPr>
        <w:t xml:space="preserve">The basic </w:t>
      </w:r>
      <w:r w:rsidR="002D38FB">
        <w:rPr>
          <w:rFonts w:eastAsia="Times New Roman"/>
          <w:bCs/>
          <w:kern w:val="28"/>
          <w:sz w:val="20"/>
          <w:szCs w:val="20"/>
        </w:rPr>
        <w:t>STRIP OILER MCPX</w:t>
      </w:r>
      <w:r>
        <w:rPr>
          <w:rFonts w:eastAsia="Times New Roman"/>
          <w:bCs/>
          <w:kern w:val="28"/>
          <w:sz w:val="20"/>
          <w:szCs w:val="20"/>
        </w:rPr>
        <w:t xml:space="preserve"> system comes with an </w:t>
      </w:r>
      <w:r w:rsidR="003D2D74">
        <w:rPr>
          <w:rFonts w:eastAsia="Times New Roman"/>
          <w:bCs/>
          <w:kern w:val="28"/>
          <w:sz w:val="20"/>
          <w:szCs w:val="20"/>
        </w:rPr>
        <w:t>e</w:t>
      </w:r>
      <w:r>
        <w:rPr>
          <w:rFonts w:eastAsia="Times New Roman"/>
          <w:bCs/>
          <w:kern w:val="28"/>
          <w:sz w:val="20"/>
          <w:szCs w:val="20"/>
        </w:rPr>
        <w:t xml:space="preserve">lectrical </w:t>
      </w:r>
      <w:r w:rsidR="003D2D74">
        <w:rPr>
          <w:rFonts w:eastAsia="Times New Roman"/>
          <w:bCs/>
          <w:kern w:val="28"/>
          <w:sz w:val="20"/>
          <w:szCs w:val="20"/>
        </w:rPr>
        <w:t>e</w:t>
      </w:r>
      <w:r w:rsidR="00064DC4">
        <w:rPr>
          <w:rFonts w:eastAsia="Times New Roman"/>
          <w:bCs/>
          <w:kern w:val="28"/>
          <w:sz w:val="20"/>
          <w:szCs w:val="20"/>
        </w:rPr>
        <w:t xml:space="preserve">nclosure </w:t>
      </w:r>
      <w:r w:rsidR="003D2D74">
        <w:rPr>
          <w:rFonts w:eastAsia="Times New Roman"/>
          <w:bCs/>
          <w:kern w:val="28"/>
          <w:sz w:val="20"/>
          <w:szCs w:val="20"/>
        </w:rPr>
        <w:t>and oil tank/</w:t>
      </w:r>
      <w:r>
        <w:rPr>
          <w:rFonts w:eastAsia="Times New Roman"/>
          <w:bCs/>
          <w:kern w:val="28"/>
          <w:sz w:val="20"/>
          <w:szCs w:val="20"/>
        </w:rPr>
        <w:t xml:space="preserve">pump </w:t>
      </w:r>
      <w:r w:rsidR="003D2D74">
        <w:rPr>
          <w:rFonts w:eastAsia="Times New Roman"/>
          <w:bCs/>
          <w:kern w:val="28"/>
          <w:sz w:val="20"/>
          <w:szCs w:val="20"/>
        </w:rPr>
        <w:t>system</w:t>
      </w:r>
      <w:r w:rsidR="00064DC4">
        <w:rPr>
          <w:rFonts w:eastAsia="Times New Roman"/>
          <w:bCs/>
          <w:kern w:val="28"/>
          <w:sz w:val="20"/>
          <w:szCs w:val="20"/>
        </w:rPr>
        <w:t xml:space="preserve">.  The customer only needs to provide </w:t>
      </w:r>
      <w:r w:rsidR="003D2D74">
        <w:rPr>
          <w:rFonts w:eastAsia="Times New Roman"/>
          <w:bCs/>
          <w:kern w:val="28"/>
          <w:sz w:val="20"/>
          <w:szCs w:val="20"/>
        </w:rPr>
        <w:t xml:space="preserve">main </w:t>
      </w:r>
      <w:r w:rsidR="00064DC4">
        <w:rPr>
          <w:rFonts w:eastAsia="Times New Roman"/>
          <w:bCs/>
          <w:kern w:val="28"/>
          <w:sz w:val="20"/>
          <w:szCs w:val="20"/>
        </w:rPr>
        <w:t>power</w:t>
      </w:r>
      <w:r w:rsidR="004A12FF">
        <w:rPr>
          <w:rFonts w:eastAsia="Times New Roman"/>
          <w:bCs/>
          <w:kern w:val="28"/>
          <w:sz w:val="20"/>
          <w:szCs w:val="20"/>
        </w:rPr>
        <w:t>, compressed air, start</w:t>
      </w:r>
      <w:r w:rsidR="003D2D74">
        <w:rPr>
          <w:rFonts w:eastAsia="Times New Roman"/>
          <w:bCs/>
          <w:kern w:val="28"/>
          <w:sz w:val="20"/>
          <w:szCs w:val="20"/>
        </w:rPr>
        <w:t xml:space="preserve"> </w:t>
      </w:r>
      <w:r w:rsidR="00246795">
        <w:rPr>
          <w:rFonts w:eastAsia="Times New Roman"/>
          <w:bCs/>
          <w:kern w:val="28"/>
          <w:sz w:val="20"/>
          <w:szCs w:val="20"/>
        </w:rPr>
        <w:t>signals</w:t>
      </w:r>
      <w:r w:rsidR="00064DC4">
        <w:rPr>
          <w:rFonts w:eastAsia="Times New Roman"/>
          <w:bCs/>
          <w:kern w:val="28"/>
          <w:sz w:val="20"/>
          <w:szCs w:val="20"/>
        </w:rPr>
        <w:t xml:space="preserve"> and </w:t>
      </w:r>
      <w:r w:rsidR="003D2D74">
        <w:rPr>
          <w:rFonts w:eastAsia="Times New Roman"/>
          <w:bCs/>
          <w:kern w:val="28"/>
          <w:sz w:val="20"/>
          <w:szCs w:val="20"/>
        </w:rPr>
        <w:t>connect the supplied cables to the main housing unit and the system is ready for operation.</w:t>
      </w:r>
    </w:p>
    <w:p w:rsidR="00831427" w:rsidRDefault="00831427" w:rsidP="00E31FAF">
      <w:pPr>
        <w:pStyle w:val="Nessunaspaziatura"/>
        <w:rPr>
          <w:b/>
          <w:sz w:val="20"/>
          <w:szCs w:val="20"/>
        </w:rPr>
      </w:pPr>
    </w:p>
    <w:p w:rsidR="00862F72" w:rsidRPr="00E55598" w:rsidRDefault="00145F2F" w:rsidP="00E31FAF">
      <w:pPr>
        <w:pStyle w:val="Nessunaspaziatura"/>
        <w:rPr>
          <w:b/>
          <w:sz w:val="20"/>
          <w:szCs w:val="20"/>
        </w:rPr>
      </w:pPr>
      <w:r>
        <w:rPr>
          <w:b/>
          <w:sz w:val="20"/>
          <w:szCs w:val="20"/>
        </w:rPr>
        <w:t>2</w:t>
      </w:r>
      <w:r w:rsidR="00862F72" w:rsidRPr="00E55598">
        <w:rPr>
          <w:b/>
          <w:sz w:val="20"/>
          <w:szCs w:val="20"/>
        </w:rPr>
        <w:t>.</w:t>
      </w:r>
      <w:r>
        <w:rPr>
          <w:b/>
          <w:sz w:val="20"/>
          <w:szCs w:val="20"/>
        </w:rPr>
        <w:t>2</w:t>
      </w:r>
      <w:r w:rsidR="00862F72" w:rsidRPr="00E55598">
        <w:rPr>
          <w:b/>
          <w:sz w:val="20"/>
          <w:szCs w:val="20"/>
        </w:rPr>
        <w:t>.</w:t>
      </w:r>
      <w:r>
        <w:rPr>
          <w:b/>
          <w:sz w:val="20"/>
          <w:szCs w:val="20"/>
        </w:rPr>
        <w:t>2</w:t>
      </w:r>
      <w:r w:rsidR="00E55598" w:rsidRPr="00E55598">
        <w:rPr>
          <w:b/>
          <w:sz w:val="20"/>
          <w:szCs w:val="20"/>
        </w:rPr>
        <w:tab/>
        <w:t xml:space="preserve"> </w:t>
      </w:r>
      <w:r w:rsidR="00E55598">
        <w:rPr>
          <w:b/>
          <w:sz w:val="20"/>
          <w:szCs w:val="20"/>
        </w:rPr>
        <w:t>Oil Tank a</w:t>
      </w:r>
      <w:r w:rsidR="00E55598" w:rsidRPr="00E55598">
        <w:rPr>
          <w:b/>
          <w:sz w:val="20"/>
          <w:szCs w:val="20"/>
        </w:rPr>
        <w:t xml:space="preserve">nd </w:t>
      </w:r>
      <w:r w:rsidR="000A4943">
        <w:rPr>
          <w:b/>
          <w:sz w:val="20"/>
          <w:szCs w:val="20"/>
        </w:rPr>
        <w:t xml:space="preserve">Gear </w:t>
      </w:r>
      <w:r w:rsidR="00E55598" w:rsidRPr="00E55598">
        <w:rPr>
          <w:b/>
          <w:sz w:val="20"/>
          <w:szCs w:val="20"/>
        </w:rPr>
        <w:t>Pump</w:t>
      </w:r>
    </w:p>
    <w:p w:rsidR="00862F72" w:rsidRPr="00862F72" w:rsidRDefault="00862F72" w:rsidP="00E31FAF">
      <w:pPr>
        <w:pStyle w:val="Nessunaspaziatura"/>
        <w:rPr>
          <w:sz w:val="20"/>
          <w:szCs w:val="20"/>
        </w:rPr>
      </w:pPr>
    </w:p>
    <w:p w:rsidR="00862F72" w:rsidRPr="00862F72" w:rsidRDefault="00E55598" w:rsidP="003D2D74">
      <w:pPr>
        <w:pStyle w:val="Nessunaspaziatura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An </w:t>
      </w:r>
      <w:r w:rsidR="003E455D">
        <w:rPr>
          <w:sz w:val="20"/>
          <w:szCs w:val="20"/>
        </w:rPr>
        <w:t>o</w:t>
      </w:r>
      <w:r w:rsidR="00862F72" w:rsidRPr="00862F72">
        <w:rPr>
          <w:sz w:val="20"/>
          <w:szCs w:val="20"/>
        </w:rPr>
        <w:t xml:space="preserve">il tank of </w:t>
      </w:r>
      <w:r w:rsidR="00FB4438">
        <w:rPr>
          <w:sz w:val="20"/>
          <w:szCs w:val="20"/>
        </w:rPr>
        <w:t>4</w:t>
      </w:r>
      <w:r w:rsidR="00246795">
        <w:rPr>
          <w:sz w:val="20"/>
          <w:szCs w:val="20"/>
        </w:rPr>
        <w:t xml:space="preserve">0 liters </w:t>
      </w:r>
      <w:r w:rsidR="00862F72" w:rsidRPr="00862F72">
        <w:rPr>
          <w:sz w:val="20"/>
          <w:szCs w:val="20"/>
        </w:rPr>
        <w:t>capacity</w:t>
      </w:r>
      <w:r w:rsidR="003E455D">
        <w:rPr>
          <w:sz w:val="20"/>
          <w:szCs w:val="20"/>
        </w:rPr>
        <w:t xml:space="preserve"> </w:t>
      </w:r>
      <w:proofErr w:type="gramStart"/>
      <w:r w:rsidR="003E455D">
        <w:rPr>
          <w:sz w:val="20"/>
          <w:szCs w:val="20"/>
        </w:rPr>
        <w:t>is integrated</w:t>
      </w:r>
      <w:proofErr w:type="gramEnd"/>
      <w:r w:rsidR="003E455D">
        <w:rPr>
          <w:sz w:val="20"/>
          <w:szCs w:val="20"/>
        </w:rPr>
        <w:t xml:space="preserve"> with</w:t>
      </w:r>
      <w:r w:rsidR="00FB4438">
        <w:rPr>
          <w:sz w:val="20"/>
          <w:szCs w:val="20"/>
        </w:rPr>
        <w:t>in</w:t>
      </w:r>
      <w:r w:rsidR="003E455D">
        <w:rPr>
          <w:sz w:val="20"/>
          <w:szCs w:val="20"/>
        </w:rPr>
        <w:t xml:space="preserve"> the </w:t>
      </w:r>
      <w:r w:rsidR="003D2D74">
        <w:rPr>
          <w:sz w:val="20"/>
          <w:szCs w:val="20"/>
        </w:rPr>
        <w:t>electrical enclosure</w:t>
      </w:r>
      <w:r w:rsidR="003E455D">
        <w:rPr>
          <w:sz w:val="20"/>
          <w:szCs w:val="20"/>
        </w:rPr>
        <w:t>.  Both v</w:t>
      </w:r>
      <w:r w:rsidR="00862F72" w:rsidRPr="00862F72">
        <w:rPr>
          <w:sz w:val="20"/>
          <w:szCs w:val="20"/>
        </w:rPr>
        <w:t xml:space="preserve">isual and </w:t>
      </w:r>
      <w:r w:rsidR="003E455D">
        <w:rPr>
          <w:sz w:val="20"/>
          <w:szCs w:val="20"/>
        </w:rPr>
        <w:t>electronic level switch</w:t>
      </w:r>
      <w:r w:rsidR="007F5E32">
        <w:rPr>
          <w:sz w:val="20"/>
          <w:szCs w:val="20"/>
        </w:rPr>
        <w:t>e</w:t>
      </w:r>
      <w:r w:rsidR="003E455D">
        <w:rPr>
          <w:sz w:val="20"/>
          <w:szCs w:val="20"/>
        </w:rPr>
        <w:t xml:space="preserve">s are provided </w:t>
      </w:r>
      <w:r w:rsidR="00862F72" w:rsidRPr="00862F72">
        <w:rPr>
          <w:sz w:val="20"/>
          <w:szCs w:val="20"/>
        </w:rPr>
        <w:t xml:space="preserve">for </w:t>
      </w:r>
      <w:r w:rsidR="003E455D">
        <w:rPr>
          <w:sz w:val="20"/>
          <w:szCs w:val="20"/>
        </w:rPr>
        <w:t xml:space="preserve">fluid level </w:t>
      </w:r>
      <w:r w:rsidR="003D2D74">
        <w:rPr>
          <w:sz w:val="20"/>
          <w:szCs w:val="20"/>
        </w:rPr>
        <w:t xml:space="preserve">indication and </w:t>
      </w:r>
      <w:r w:rsidR="00862F72" w:rsidRPr="00862F72">
        <w:rPr>
          <w:sz w:val="20"/>
          <w:szCs w:val="20"/>
        </w:rPr>
        <w:t>protection.</w:t>
      </w:r>
      <w:r w:rsidR="003E455D">
        <w:rPr>
          <w:sz w:val="20"/>
          <w:szCs w:val="20"/>
        </w:rPr>
        <w:t xml:space="preserve">  From this tank, a special </w:t>
      </w:r>
      <w:r w:rsidR="000A4943">
        <w:rPr>
          <w:sz w:val="20"/>
          <w:szCs w:val="20"/>
        </w:rPr>
        <w:t>pneumatic</w:t>
      </w:r>
      <w:r w:rsidR="004A12FF">
        <w:rPr>
          <w:sz w:val="20"/>
          <w:szCs w:val="20"/>
        </w:rPr>
        <w:t xml:space="preserve"> pump refill</w:t>
      </w:r>
      <w:r w:rsidR="00FB4438">
        <w:rPr>
          <w:sz w:val="20"/>
          <w:szCs w:val="20"/>
        </w:rPr>
        <w:t>s</w:t>
      </w:r>
      <w:r w:rsidR="004A12FF">
        <w:rPr>
          <w:sz w:val="20"/>
          <w:szCs w:val="20"/>
        </w:rPr>
        <w:t xml:space="preserve"> a small </w:t>
      </w:r>
      <w:r w:rsidR="00FB4438">
        <w:rPr>
          <w:sz w:val="20"/>
          <w:szCs w:val="20"/>
        </w:rPr>
        <w:t>tank (3 lt</w:t>
      </w:r>
      <w:r w:rsidR="000A4943">
        <w:rPr>
          <w:sz w:val="20"/>
          <w:szCs w:val="20"/>
        </w:rPr>
        <w:t xml:space="preserve">.) automatically. From here, a gear pump feeds the spray heads with </w:t>
      </w:r>
      <w:r w:rsidR="00FB4438">
        <w:rPr>
          <w:sz w:val="20"/>
          <w:szCs w:val="20"/>
        </w:rPr>
        <w:t xml:space="preserve">a </w:t>
      </w:r>
      <w:r w:rsidR="000A4943">
        <w:rPr>
          <w:sz w:val="20"/>
          <w:szCs w:val="20"/>
        </w:rPr>
        <w:t>constant</w:t>
      </w:r>
      <w:r w:rsidR="00FB4438">
        <w:rPr>
          <w:sz w:val="20"/>
          <w:szCs w:val="20"/>
        </w:rPr>
        <w:t xml:space="preserve"> pressure within the spray heads in order to grant an even oil distribution.</w:t>
      </w:r>
    </w:p>
    <w:p w:rsidR="00862F72" w:rsidRPr="00862F72" w:rsidRDefault="00862F72" w:rsidP="00E31FAF">
      <w:pPr>
        <w:pStyle w:val="Nessunaspaziatura"/>
        <w:rPr>
          <w:sz w:val="20"/>
          <w:szCs w:val="20"/>
        </w:rPr>
      </w:pPr>
    </w:p>
    <w:p w:rsidR="00862F72" w:rsidRPr="00862F72" w:rsidRDefault="00862F72" w:rsidP="00E31FAF">
      <w:pPr>
        <w:pStyle w:val="Nessunaspaziatura"/>
        <w:rPr>
          <w:sz w:val="20"/>
          <w:szCs w:val="20"/>
        </w:rPr>
      </w:pPr>
    </w:p>
    <w:p w:rsidR="00862F72" w:rsidRPr="00862F72" w:rsidRDefault="00862F72" w:rsidP="00E31FAF">
      <w:pPr>
        <w:pStyle w:val="Nessunaspaziatura"/>
        <w:rPr>
          <w:sz w:val="20"/>
          <w:szCs w:val="20"/>
        </w:rPr>
      </w:pPr>
    </w:p>
    <w:p w:rsidR="00862F72" w:rsidRPr="00862F72" w:rsidRDefault="00862F72" w:rsidP="00E31FAF">
      <w:pPr>
        <w:pStyle w:val="Nessunaspaziatura"/>
        <w:rPr>
          <w:b/>
          <w:i/>
          <w:sz w:val="16"/>
          <w:szCs w:val="16"/>
        </w:rPr>
      </w:pPr>
    </w:p>
    <w:p w:rsidR="00576440" w:rsidRPr="003E214A" w:rsidRDefault="00576440" w:rsidP="00E31FAF">
      <w:pPr>
        <w:pStyle w:val="Nessunaspaziatura"/>
        <w:rPr>
          <w:b/>
          <w:i/>
          <w:sz w:val="16"/>
          <w:szCs w:val="16"/>
        </w:rPr>
      </w:pPr>
    </w:p>
    <w:p w:rsidR="008E78BC" w:rsidRDefault="00576440" w:rsidP="000F65BD">
      <w:pPr>
        <w:spacing w:after="0" w:line="240" w:lineRule="auto"/>
        <w:outlineLvl w:val="0"/>
        <w:rPr>
          <w:b/>
        </w:rPr>
      </w:pPr>
      <w:r>
        <w:br w:type="page"/>
      </w:r>
    </w:p>
    <w:p w:rsidR="008E78BC" w:rsidRDefault="00053E6C" w:rsidP="00520049">
      <w:pPr>
        <w:spacing w:after="0" w:line="240" w:lineRule="auto"/>
        <w:outlineLvl w:val="1"/>
        <w:rPr>
          <w:b/>
        </w:rPr>
      </w:pPr>
      <w:bookmarkStart w:id="2" w:name="_Toc410566751"/>
      <w:r>
        <w:rPr>
          <w:b/>
        </w:rPr>
        <w:lastRenderedPageBreak/>
        <w:t>SECTION 3.1:</w:t>
      </w:r>
      <w:r>
        <w:rPr>
          <w:b/>
        </w:rPr>
        <w:tab/>
      </w:r>
      <w:bookmarkEnd w:id="2"/>
      <w:r w:rsidR="000F65BD">
        <w:rPr>
          <w:b/>
        </w:rPr>
        <w:t>COMPONENTS</w:t>
      </w:r>
    </w:p>
    <w:p w:rsidR="008E78BC" w:rsidRPr="005E4072" w:rsidRDefault="008E78BC" w:rsidP="008E78BC">
      <w:pPr>
        <w:spacing w:after="0" w:line="240" w:lineRule="auto"/>
        <w:ind w:left="720"/>
        <w:rPr>
          <w:b/>
        </w:rPr>
      </w:pPr>
    </w:p>
    <w:p w:rsidR="008E78BC" w:rsidRPr="005E4072" w:rsidRDefault="00BF71FB" w:rsidP="008E78BC">
      <w:pPr>
        <w:spacing w:after="0" w:line="240" w:lineRule="auto"/>
        <w:rPr>
          <w:b/>
        </w:rPr>
      </w:pPr>
      <w:r>
        <w:rPr>
          <w:noProof/>
          <w:lang w:val="it-IT" w:eastAsia="it-IT"/>
        </w:rPr>
        <w:drawing>
          <wp:anchor distT="0" distB="0" distL="114300" distR="114300" simplePos="0" relativeHeight="251558400" behindDoc="1" locked="0" layoutInCell="1" allowOverlap="1" wp14:anchorId="50B90383" wp14:editId="604B32BC">
            <wp:simplePos x="0" y="0"/>
            <wp:positionH relativeFrom="column">
              <wp:posOffset>4547235</wp:posOffset>
            </wp:positionH>
            <wp:positionV relativeFrom="paragraph">
              <wp:posOffset>88900</wp:posOffset>
            </wp:positionV>
            <wp:extent cx="1370330" cy="1767840"/>
            <wp:effectExtent l="152400" t="152400" r="363220" b="365760"/>
            <wp:wrapTight wrapText="bothSides">
              <wp:wrapPolygon edited="0">
                <wp:start x="1201" y="-1862"/>
                <wp:lineTo x="-2402" y="-1397"/>
                <wp:lineTo x="-2402" y="22578"/>
                <wp:lineTo x="-300" y="24672"/>
                <wp:lineTo x="2102" y="25836"/>
                <wp:lineTo x="22521" y="25836"/>
                <wp:lineTo x="25223" y="24672"/>
                <wp:lineTo x="27025" y="21181"/>
                <wp:lineTo x="27025" y="2328"/>
                <wp:lineTo x="23422" y="-1164"/>
                <wp:lineTo x="23121" y="-1862"/>
                <wp:lineTo x="1201" y="-1862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8D0EE.tmp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0330" cy="17678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0049">
        <w:rPr>
          <w:b/>
        </w:rPr>
        <w:t>1</w:t>
      </w:r>
      <w:r w:rsidR="00520049" w:rsidRPr="005E4072">
        <w:rPr>
          <w:b/>
        </w:rPr>
        <w:t xml:space="preserve">: </w:t>
      </w:r>
      <w:r w:rsidR="00520049">
        <w:rPr>
          <w:b/>
        </w:rPr>
        <w:t>OIL / MIST EXTRACTION SYSTEM</w:t>
      </w:r>
    </w:p>
    <w:p w:rsidR="008E78BC" w:rsidRPr="005E4072" w:rsidRDefault="008E78BC" w:rsidP="00BF71FB">
      <w:pPr>
        <w:numPr>
          <w:ilvl w:val="0"/>
          <w:numId w:val="2"/>
        </w:numPr>
        <w:spacing w:after="0" w:line="240" w:lineRule="auto"/>
        <w:jc w:val="both"/>
      </w:pPr>
      <w:r>
        <w:t>Type ECO oil / mist extractor for removal and purification of oil mist generated by the spray application.  Extractor is filled with a HEPA filter to give high efficiency removal of the oil mist</w:t>
      </w:r>
    </w:p>
    <w:p w:rsidR="008E78BC" w:rsidRDefault="00BF71FB" w:rsidP="00BF71FB">
      <w:pPr>
        <w:numPr>
          <w:ilvl w:val="0"/>
          <w:numId w:val="2"/>
        </w:numPr>
        <w:spacing w:after="0" w:line="240" w:lineRule="auto"/>
        <w:jc w:val="both"/>
      </w:pPr>
      <w:r>
        <w:rPr>
          <w:noProof/>
          <w:lang w:val="it-IT" w:eastAsia="it-IT"/>
        </w:rPr>
        <w:drawing>
          <wp:anchor distT="0" distB="0" distL="114300" distR="114300" simplePos="0" relativeHeight="251602432" behindDoc="0" locked="0" layoutInCell="1" allowOverlap="1" wp14:anchorId="69F6188D" wp14:editId="78E8CB61">
            <wp:simplePos x="0" y="0"/>
            <wp:positionH relativeFrom="column">
              <wp:posOffset>3513513</wp:posOffset>
            </wp:positionH>
            <wp:positionV relativeFrom="paragraph">
              <wp:posOffset>280324</wp:posOffset>
            </wp:positionV>
            <wp:extent cx="811530" cy="789940"/>
            <wp:effectExtent l="0" t="0" r="762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A8BD53.tmp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1530" cy="78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78BC">
        <w:t>Drain system is included to recover oil removed from the environment</w:t>
      </w:r>
    </w:p>
    <w:p w:rsidR="00BF71FB" w:rsidRDefault="00BF71FB" w:rsidP="00BF71FB">
      <w:pPr>
        <w:spacing w:after="0" w:line="240" w:lineRule="auto"/>
      </w:pPr>
    </w:p>
    <w:p w:rsidR="00BF71FB" w:rsidRDefault="00BF71FB" w:rsidP="00BF71FB">
      <w:pPr>
        <w:spacing w:after="0" w:line="240" w:lineRule="auto"/>
      </w:pPr>
    </w:p>
    <w:p w:rsidR="00BF71FB" w:rsidRDefault="00BF71FB" w:rsidP="00BF71FB">
      <w:pPr>
        <w:spacing w:after="0" w:line="240" w:lineRule="auto"/>
      </w:pPr>
    </w:p>
    <w:p w:rsidR="00BF71FB" w:rsidRDefault="00BF71FB" w:rsidP="00BF71FB">
      <w:pPr>
        <w:spacing w:after="0" w:line="240" w:lineRule="auto"/>
      </w:pPr>
    </w:p>
    <w:p w:rsidR="00BF71FB" w:rsidRDefault="00BF71FB" w:rsidP="00BF71FB">
      <w:pPr>
        <w:spacing w:after="0" w:line="240" w:lineRule="auto"/>
      </w:pPr>
    </w:p>
    <w:p w:rsidR="00BF71FB" w:rsidRDefault="00BF71FB" w:rsidP="00BF71FB">
      <w:pPr>
        <w:spacing w:after="0" w:line="240" w:lineRule="auto"/>
      </w:pPr>
    </w:p>
    <w:p w:rsidR="00BF71FB" w:rsidRDefault="00BF71FB" w:rsidP="00BF71FB">
      <w:pPr>
        <w:spacing w:after="0" w:line="240" w:lineRule="auto"/>
      </w:pPr>
    </w:p>
    <w:p w:rsidR="00BF71FB" w:rsidRDefault="00BF71FB" w:rsidP="00BF71FB">
      <w:pPr>
        <w:spacing w:after="0" w:line="240" w:lineRule="auto"/>
      </w:pPr>
    </w:p>
    <w:p w:rsidR="008E78BC" w:rsidRDefault="008E78BC" w:rsidP="008E78BC">
      <w:pPr>
        <w:spacing w:after="0" w:line="240" w:lineRule="auto"/>
        <w:ind w:left="720"/>
      </w:pPr>
    </w:p>
    <w:p w:rsidR="008E78BC" w:rsidRDefault="008E78BC" w:rsidP="008E78BC">
      <w:pPr>
        <w:spacing w:after="0" w:line="240" w:lineRule="auto"/>
        <w:ind w:left="720"/>
      </w:pPr>
      <w:bookmarkStart w:id="3" w:name="_GoBack"/>
      <w:bookmarkEnd w:id="3"/>
    </w:p>
    <w:p w:rsidR="00F0555A" w:rsidRDefault="00F0555A" w:rsidP="008E78BC">
      <w:pPr>
        <w:spacing w:after="0" w:line="240" w:lineRule="auto"/>
        <w:ind w:left="720"/>
      </w:pPr>
    </w:p>
    <w:p w:rsidR="008E78BC" w:rsidRDefault="008E78BC" w:rsidP="008E78BC">
      <w:pPr>
        <w:spacing w:after="0" w:line="240" w:lineRule="auto"/>
        <w:rPr>
          <w:b/>
        </w:rPr>
      </w:pPr>
    </w:p>
    <w:p w:rsidR="0065780E" w:rsidRPr="005E4072" w:rsidRDefault="0065780E" w:rsidP="00E31FAF">
      <w:pPr>
        <w:pStyle w:val="Nessunaspaziatura"/>
      </w:pPr>
    </w:p>
    <w:p w:rsidR="0065780E" w:rsidRPr="005E4072" w:rsidRDefault="0065780E" w:rsidP="00E31FAF">
      <w:pPr>
        <w:pStyle w:val="Nessunaspaziatura"/>
      </w:pPr>
    </w:p>
    <w:p w:rsidR="0065780E" w:rsidRPr="005E4072" w:rsidRDefault="0065780E" w:rsidP="00E31FAF">
      <w:pPr>
        <w:pStyle w:val="Nessunaspaziatura"/>
      </w:pPr>
    </w:p>
    <w:p w:rsidR="0065780E" w:rsidRPr="005E4072" w:rsidRDefault="0065780E" w:rsidP="00E31FAF">
      <w:pPr>
        <w:pStyle w:val="Nessunaspaziatura"/>
      </w:pPr>
    </w:p>
    <w:p w:rsidR="0065780E" w:rsidRPr="005E4072" w:rsidRDefault="0065780E" w:rsidP="00E31FAF">
      <w:pPr>
        <w:pStyle w:val="Nessunaspaziatura"/>
      </w:pPr>
    </w:p>
    <w:p w:rsidR="0065780E" w:rsidRPr="005E4072" w:rsidRDefault="0065780E" w:rsidP="009F0FC9">
      <w:pPr>
        <w:pStyle w:val="Nessunaspaziatura"/>
        <w:jc w:val="right"/>
      </w:pPr>
    </w:p>
    <w:p w:rsidR="000F65BD" w:rsidRDefault="000F65BD" w:rsidP="00E31FAF">
      <w:pPr>
        <w:pStyle w:val="Titolo"/>
        <w:spacing w:before="0" w:after="0" w:line="240" w:lineRule="auto"/>
        <w:jc w:val="left"/>
        <w:rPr>
          <w:rFonts w:ascii="Arial" w:hAnsi="Arial" w:cs="Arial"/>
          <w:sz w:val="20"/>
          <w:szCs w:val="20"/>
        </w:rPr>
      </w:pPr>
      <w:bookmarkStart w:id="4" w:name="_Toc410566754"/>
    </w:p>
    <w:p w:rsidR="000F65BD" w:rsidRDefault="000F65BD" w:rsidP="00E31FAF">
      <w:pPr>
        <w:pStyle w:val="Titolo"/>
        <w:spacing w:before="0" w:after="0" w:line="240" w:lineRule="auto"/>
        <w:jc w:val="left"/>
        <w:rPr>
          <w:rFonts w:ascii="Arial" w:hAnsi="Arial" w:cs="Arial"/>
          <w:sz w:val="20"/>
          <w:szCs w:val="20"/>
        </w:rPr>
      </w:pPr>
    </w:p>
    <w:p w:rsidR="000F65BD" w:rsidRDefault="000F65BD" w:rsidP="00E31FAF">
      <w:pPr>
        <w:pStyle w:val="Titolo"/>
        <w:spacing w:before="0" w:after="0" w:line="240" w:lineRule="auto"/>
        <w:jc w:val="left"/>
        <w:rPr>
          <w:rFonts w:ascii="Arial" w:hAnsi="Arial" w:cs="Arial"/>
          <w:sz w:val="20"/>
          <w:szCs w:val="20"/>
        </w:rPr>
      </w:pPr>
    </w:p>
    <w:p w:rsidR="000F65BD" w:rsidRDefault="000F65BD" w:rsidP="00E31FAF">
      <w:pPr>
        <w:pStyle w:val="Titolo"/>
        <w:spacing w:before="0" w:after="0" w:line="240" w:lineRule="auto"/>
        <w:jc w:val="left"/>
        <w:rPr>
          <w:rFonts w:ascii="Arial" w:hAnsi="Arial" w:cs="Arial"/>
          <w:sz w:val="20"/>
          <w:szCs w:val="20"/>
        </w:rPr>
      </w:pPr>
    </w:p>
    <w:p w:rsidR="000F65BD" w:rsidRDefault="000F65BD" w:rsidP="00E31FAF">
      <w:pPr>
        <w:pStyle w:val="Titolo"/>
        <w:spacing w:before="0" w:after="0" w:line="240" w:lineRule="auto"/>
        <w:jc w:val="left"/>
        <w:rPr>
          <w:rFonts w:ascii="Arial" w:hAnsi="Arial" w:cs="Arial"/>
          <w:sz w:val="20"/>
          <w:szCs w:val="20"/>
        </w:rPr>
      </w:pPr>
    </w:p>
    <w:p w:rsidR="000F65BD" w:rsidRDefault="000F65BD" w:rsidP="00E31FAF">
      <w:pPr>
        <w:pStyle w:val="Titolo"/>
        <w:spacing w:before="0" w:after="0" w:line="240" w:lineRule="auto"/>
        <w:jc w:val="left"/>
        <w:rPr>
          <w:rFonts w:ascii="Arial" w:hAnsi="Arial" w:cs="Arial"/>
          <w:sz w:val="20"/>
          <w:szCs w:val="20"/>
        </w:rPr>
      </w:pPr>
    </w:p>
    <w:p w:rsidR="000F65BD" w:rsidRDefault="000F65BD" w:rsidP="00E31FAF">
      <w:pPr>
        <w:pStyle w:val="Titolo"/>
        <w:spacing w:before="0" w:after="0" w:line="240" w:lineRule="auto"/>
        <w:jc w:val="left"/>
        <w:rPr>
          <w:rFonts w:ascii="Arial" w:hAnsi="Arial" w:cs="Arial"/>
          <w:sz w:val="20"/>
          <w:szCs w:val="20"/>
        </w:rPr>
      </w:pPr>
    </w:p>
    <w:p w:rsidR="000F65BD" w:rsidRDefault="000F65BD" w:rsidP="00E31FAF">
      <w:pPr>
        <w:pStyle w:val="Titolo"/>
        <w:spacing w:before="0" w:after="0" w:line="240" w:lineRule="auto"/>
        <w:jc w:val="left"/>
        <w:rPr>
          <w:rFonts w:ascii="Arial" w:hAnsi="Arial" w:cs="Arial"/>
          <w:sz w:val="20"/>
          <w:szCs w:val="20"/>
        </w:rPr>
      </w:pPr>
    </w:p>
    <w:p w:rsidR="000F65BD" w:rsidRPr="000F65BD" w:rsidRDefault="000F65BD" w:rsidP="000F65BD"/>
    <w:p w:rsidR="000F65BD" w:rsidRDefault="000F65BD" w:rsidP="00E31FAF">
      <w:pPr>
        <w:pStyle w:val="Titolo"/>
        <w:spacing w:before="0" w:after="0" w:line="240" w:lineRule="auto"/>
        <w:jc w:val="left"/>
        <w:rPr>
          <w:rFonts w:ascii="Arial" w:hAnsi="Arial" w:cs="Arial"/>
          <w:sz w:val="20"/>
          <w:szCs w:val="20"/>
        </w:rPr>
      </w:pPr>
    </w:p>
    <w:bookmarkEnd w:id="4"/>
    <w:sectPr w:rsidR="000F65BD" w:rsidSect="00A43116">
      <w:headerReference w:type="default" r:id="rId19"/>
      <w:footerReference w:type="default" r:id="rId20"/>
      <w:pgSz w:w="12240" w:h="15840"/>
      <w:pgMar w:top="1276" w:right="1440" w:bottom="1440" w:left="1440" w:header="2016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91C87" w:rsidRDefault="00191C87" w:rsidP="006D5753">
      <w:pPr>
        <w:spacing w:after="0" w:line="240" w:lineRule="auto"/>
      </w:pPr>
      <w:r>
        <w:separator/>
      </w:r>
    </w:p>
  </w:endnote>
  <w:endnote w:type="continuationSeparator" w:id="0">
    <w:p w:rsidR="00191C87" w:rsidRDefault="00191C87" w:rsidP="006D57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gliatabella"/>
      <w:tblW w:w="10080" w:type="dxa"/>
      <w:jc w:val="center"/>
      <w:tblLook w:val="04A0" w:firstRow="1" w:lastRow="0" w:firstColumn="1" w:lastColumn="0" w:noHBand="0" w:noVBand="1"/>
    </w:tblPr>
    <w:tblGrid>
      <w:gridCol w:w="3116"/>
      <w:gridCol w:w="3117"/>
      <w:gridCol w:w="3847"/>
    </w:tblGrid>
    <w:tr w:rsidR="00191C87" w:rsidTr="00AF1F1E">
      <w:trPr>
        <w:jc w:val="center"/>
      </w:trPr>
      <w:tc>
        <w:tcPr>
          <w:tcW w:w="3116" w:type="dxa"/>
          <w:tcBorders>
            <w:top w:val="nil"/>
            <w:left w:val="nil"/>
            <w:bottom w:val="nil"/>
            <w:right w:val="nil"/>
          </w:tcBorders>
        </w:tcPr>
        <w:p w:rsidR="00191C87" w:rsidRPr="00AF1F1E" w:rsidRDefault="00191C87" w:rsidP="00567855">
          <w:pPr>
            <w:pStyle w:val="Pidipagina"/>
            <w:tabs>
              <w:tab w:val="left" w:pos="6405"/>
            </w:tabs>
            <w:rPr>
              <w:sz w:val="12"/>
              <w:szCs w:val="12"/>
            </w:rPr>
          </w:pPr>
        </w:p>
      </w:tc>
      <w:tc>
        <w:tcPr>
          <w:tcW w:w="3117" w:type="dxa"/>
          <w:tcBorders>
            <w:top w:val="nil"/>
            <w:left w:val="nil"/>
            <w:bottom w:val="nil"/>
            <w:right w:val="nil"/>
          </w:tcBorders>
        </w:tcPr>
        <w:p w:rsidR="00191C87" w:rsidRDefault="00191C87" w:rsidP="007B4685">
          <w:pPr>
            <w:pStyle w:val="Pidipagina"/>
            <w:tabs>
              <w:tab w:val="left" w:pos="6405"/>
            </w:tabs>
            <w:jc w:val="center"/>
            <w:rPr>
              <w:sz w:val="16"/>
              <w:szCs w:val="16"/>
            </w:rPr>
          </w:pPr>
          <w:r>
            <w:rPr>
              <w:sz w:val="16"/>
              <w:szCs w:val="16"/>
            </w:rPr>
            <w:fldChar w:fldCharType="begin"/>
          </w:r>
          <w:r>
            <w:rPr>
              <w:sz w:val="16"/>
              <w:szCs w:val="16"/>
            </w:rPr>
            <w:instrText xml:space="preserve"> PAGE  \* Arabic  \* MERGEFORMAT </w:instrText>
          </w:r>
          <w:r>
            <w:rPr>
              <w:sz w:val="16"/>
              <w:szCs w:val="16"/>
            </w:rPr>
            <w:fldChar w:fldCharType="separate"/>
          </w:r>
          <w:r w:rsidR="00C52556">
            <w:rPr>
              <w:noProof/>
              <w:sz w:val="16"/>
              <w:szCs w:val="16"/>
            </w:rPr>
            <w:t>5</w:t>
          </w:r>
          <w:r>
            <w:rPr>
              <w:sz w:val="16"/>
              <w:szCs w:val="16"/>
            </w:rPr>
            <w:fldChar w:fldCharType="end"/>
          </w:r>
          <w:r>
            <w:rPr>
              <w:sz w:val="16"/>
              <w:szCs w:val="16"/>
            </w:rPr>
            <w:t xml:space="preserve"> of </w:t>
          </w:r>
          <w:r>
            <w:rPr>
              <w:sz w:val="16"/>
              <w:szCs w:val="16"/>
            </w:rPr>
            <w:fldChar w:fldCharType="begin"/>
          </w:r>
          <w:r>
            <w:rPr>
              <w:sz w:val="16"/>
              <w:szCs w:val="16"/>
            </w:rPr>
            <w:instrText xml:space="preserve"> NUMPAGES  \* Arabic  \* MERGEFORMAT </w:instrText>
          </w:r>
          <w:r>
            <w:rPr>
              <w:sz w:val="16"/>
              <w:szCs w:val="16"/>
            </w:rPr>
            <w:fldChar w:fldCharType="separate"/>
          </w:r>
          <w:r w:rsidR="00C52556">
            <w:rPr>
              <w:noProof/>
              <w:sz w:val="16"/>
              <w:szCs w:val="16"/>
            </w:rPr>
            <w:t>5</w:t>
          </w:r>
          <w:r>
            <w:rPr>
              <w:sz w:val="16"/>
              <w:szCs w:val="16"/>
            </w:rPr>
            <w:fldChar w:fldCharType="end"/>
          </w:r>
        </w:p>
      </w:tc>
      <w:tc>
        <w:tcPr>
          <w:tcW w:w="3847" w:type="dxa"/>
          <w:tcBorders>
            <w:top w:val="nil"/>
            <w:left w:val="nil"/>
            <w:bottom w:val="nil"/>
            <w:right w:val="nil"/>
          </w:tcBorders>
        </w:tcPr>
        <w:p w:rsidR="00191C87" w:rsidRPr="00F92F1C" w:rsidRDefault="00191C87" w:rsidP="007964E1">
          <w:pPr>
            <w:pStyle w:val="Pidipagina"/>
            <w:tabs>
              <w:tab w:val="left" w:pos="6405"/>
            </w:tabs>
            <w:jc w:val="right"/>
            <w:rPr>
              <w:sz w:val="12"/>
              <w:szCs w:val="12"/>
            </w:rPr>
          </w:pPr>
        </w:p>
      </w:tc>
    </w:tr>
  </w:tbl>
  <w:p w:rsidR="00191C87" w:rsidRDefault="00191C87" w:rsidP="00567855">
    <w:pPr>
      <w:pStyle w:val="Pidipagina"/>
      <w:tabs>
        <w:tab w:val="left" w:pos="6405"/>
      </w:tabs>
      <w:rPr>
        <w:sz w:val="16"/>
        <w:szCs w:val="16"/>
      </w:rPr>
    </w:pPr>
    <w:r>
      <w:rPr>
        <w:sz w:val="16"/>
        <w:szCs w:val="16"/>
      </w:rPr>
      <w:tab/>
    </w:r>
  </w:p>
  <w:p w:rsidR="00191C87" w:rsidRDefault="00191C87" w:rsidP="00567855">
    <w:pPr>
      <w:pStyle w:val="Pidipagina"/>
      <w:tabs>
        <w:tab w:val="left" w:pos="6405"/>
      </w:tabs>
      <w:rPr>
        <w:sz w:val="16"/>
        <w:szCs w:val="16"/>
      </w:rPr>
    </w:pPr>
  </w:p>
  <w:p w:rsidR="00191C87" w:rsidRPr="00A43116" w:rsidRDefault="00191C87" w:rsidP="00A43116">
    <w:pPr>
      <w:spacing w:after="0" w:line="240" w:lineRule="auto"/>
      <w:jc w:val="center"/>
      <w:rPr>
        <w:lang w:val="it-IT"/>
      </w:rPr>
    </w:pPr>
    <w:r w:rsidRPr="00A43116">
      <w:rPr>
        <w:lang w:val="it-IT"/>
      </w:rPr>
      <w:t>DIETRONIC SRL</w:t>
    </w:r>
    <w:r>
      <w:rPr>
        <w:lang w:val="it-IT"/>
      </w:rPr>
      <w:t xml:space="preserve"> • </w:t>
    </w:r>
    <w:r w:rsidRPr="00A43116">
      <w:rPr>
        <w:lang w:val="it-IT"/>
      </w:rPr>
      <w:t xml:space="preserve">Via Cav. </w:t>
    </w:r>
    <w:r>
      <w:rPr>
        <w:lang w:val="it-IT"/>
      </w:rPr>
      <w:t>Angelo Manzoni, 28 • 26866 Sant’Angelo Lodigiano • Lodi • ITALY • www.</w:t>
    </w:r>
    <w:r w:rsidR="009B6081">
      <w:rPr>
        <w:lang w:val="it-IT"/>
      </w:rPr>
      <w:t>dietronic</w:t>
    </w:r>
    <w:r>
      <w:rPr>
        <w:lang w:val="it-IT"/>
      </w:rPr>
      <w:t>.</w:t>
    </w:r>
    <w:r w:rsidR="009B6081">
      <w:rPr>
        <w:lang w:val="it-IT"/>
      </w:rPr>
      <w:t>eu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91C87" w:rsidRDefault="00191C87" w:rsidP="006D5753">
      <w:pPr>
        <w:spacing w:after="0" w:line="240" w:lineRule="auto"/>
      </w:pPr>
      <w:r>
        <w:separator/>
      </w:r>
    </w:p>
  </w:footnote>
  <w:footnote w:type="continuationSeparator" w:id="0">
    <w:p w:rsidR="00191C87" w:rsidRDefault="00191C87" w:rsidP="006D575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91C87" w:rsidRDefault="00191C87" w:rsidP="00546C79">
    <w:pPr>
      <w:pStyle w:val="Intestazione"/>
      <w:tabs>
        <w:tab w:val="left" w:pos="4290"/>
      </w:tabs>
      <w:rPr>
        <w:noProof/>
      </w:rPr>
    </w:pPr>
    <w:r>
      <w:rPr>
        <w:noProof/>
        <w:lang w:val="it-IT" w:eastAsia="it-IT"/>
      </w:rPr>
      <w:drawing>
        <wp:anchor distT="0" distB="0" distL="114300" distR="114300" simplePos="0" relativeHeight="251658752" behindDoc="1" locked="0" layoutInCell="1" allowOverlap="1" wp14:anchorId="3565BF55" wp14:editId="768EA3A9">
          <wp:simplePos x="0" y="0"/>
          <wp:positionH relativeFrom="column">
            <wp:posOffset>4283199</wp:posOffset>
          </wp:positionH>
          <wp:positionV relativeFrom="paragraph">
            <wp:posOffset>-864235</wp:posOffset>
          </wp:positionV>
          <wp:extent cx="1963000" cy="535744"/>
          <wp:effectExtent l="0" t="0" r="0" b="0"/>
          <wp:wrapNone/>
          <wp:docPr id="28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CA8A74E.tmp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3000" cy="5357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745FBD"/>
    <w:multiLevelType w:val="hybridMultilevel"/>
    <w:tmpl w:val="63D8C5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D41D2B"/>
    <w:multiLevelType w:val="hybridMultilevel"/>
    <w:tmpl w:val="57CC92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D3F7F21"/>
    <w:multiLevelType w:val="hybridMultilevel"/>
    <w:tmpl w:val="0BA8A5A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62762689"/>
    <w:multiLevelType w:val="multilevel"/>
    <w:tmpl w:val="3BE649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3917AC4"/>
    <w:multiLevelType w:val="hybridMultilevel"/>
    <w:tmpl w:val="FFB6B8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362DF5"/>
    <w:multiLevelType w:val="hybridMultilevel"/>
    <w:tmpl w:val="118218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5581512">
      <w:start w:val="1"/>
      <w:numFmt w:val="upperLetter"/>
      <w:lvlText w:val="%2."/>
      <w:lvlJc w:val="left"/>
      <w:pPr>
        <w:ind w:left="1440" w:hanging="360"/>
      </w:pPr>
      <w:rPr>
        <w:rFonts w:ascii="Arial" w:eastAsia="Calibri" w:hAnsi="Arial" w:cs="Arial"/>
      </w:rPr>
    </w:lvl>
    <w:lvl w:ilvl="2" w:tplc="F060206E">
      <w:numFmt w:val="bullet"/>
      <w:lvlText w:val="-"/>
      <w:lvlJc w:val="left"/>
      <w:pPr>
        <w:ind w:left="2160" w:hanging="360"/>
      </w:pPr>
      <w:rPr>
        <w:rFonts w:ascii="Arial" w:eastAsia="Calibri" w:hAnsi="Arial" w:cs="Arial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02C1AAC"/>
    <w:multiLevelType w:val="hybridMultilevel"/>
    <w:tmpl w:val="E236E1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2"/>
  </w:num>
  <w:num w:numId="5">
    <w:abstractNumId w:val="6"/>
  </w:num>
  <w:num w:numId="6">
    <w:abstractNumId w:val="1"/>
  </w:num>
  <w:num w:numId="7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696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5753"/>
    <w:rsid w:val="00001791"/>
    <w:rsid w:val="00010108"/>
    <w:rsid w:val="00013049"/>
    <w:rsid w:val="000155B6"/>
    <w:rsid w:val="000261B6"/>
    <w:rsid w:val="00030FCE"/>
    <w:rsid w:val="000353D8"/>
    <w:rsid w:val="00037F6F"/>
    <w:rsid w:val="00041FEE"/>
    <w:rsid w:val="00047C92"/>
    <w:rsid w:val="00053CEE"/>
    <w:rsid w:val="00053E6C"/>
    <w:rsid w:val="00064DC4"/>
    <w:rsid w:val="00065618"/>
    <w:rsid w:val="0006655C"/>
    <w:rsid w:val="00072AB3"/>
    <w:rsid w:val="0007376F"/>
    <w:rsid w:val="00073ECE"/>
    <w:rsid w:val="000763A3"/>
    <w:rsid w:val="000765B2"/>
    <w:rsid w:val="0008477A"/>
    <w:rsid w:val="00085B4F"/>
    <w:rsid w:val="00087BC6"/>
    <w:rsid w:val="0009024D"/>
    <w:rsid w:val="00090B5C"/>
    <w:rsid w:val="00091E80"/>
    <w:rsid w:val="00092BA7"/>
    <w:rsid w:val="00096173"/>
    <w:rsid w:val="000967E3"/>
    <w:rsid w:val="00097501"/>
    <w:rsid w:val="000A3E1F"/>
    <w:rsid w:val="000A4943"/>
    <w:rsid w:val="000B4F50"/>
    <w:rsid w:val="000B59B6"/>
    <w:rsid w:val="000C1B78"/>
    <w:rsid w:val="000C452D"/>
    <w:rsid w:val="000C658D"/>
    <w:rsid w:val="000D12B5"/>
    <w:rsid w:val="000D6EB3"/>
    <w:rsid w:val="000E19DA"/>
    <w:rsid w:val="000E2236"/>
    <w:rsid w:val="000E2571"/>
    <w:rsid w:val="000E6A20"/>
    <w:rsid w:val="000F423A"/>
    <w:rsid w:val="000F65BD"/>
    <w:rsid w:val="000F7213"/>
    <w:rsid w:val="000F7665"/>
    <w:rsid w:val="00102A35"/>
    <w:rsid w:val="00103CFE"/>
    <w:rsid w:val="00105E9F"/>
    <w:rsid w:val="00115A16"/>
    <w:rsid w:val="00117037"/>
    <w:rsid w:val="0012091C"/>
    <w:rsid w:val="00122034"/>
    <w:rsid w:val="001242DD"/>
    <w:rsid w:val="00126944"/>
    <w:rsid w:val="001270CF"/>
    <w:rsid w:val="00127882"/>
    <w:rsid w:val="00137F7A"/>
    <w:rsid w:val="00145F2F"/>
    <w:rsid w:val="00147DAC"/>
    <w:rsid w:val="0015054B"/>
    <w:rsid w:val="00151ED5"/>
    <w:rsid w:val="001538F8"/>
    <w:rsid w:val="00155E71"/>
    <w:rsid w:val="00160F4F"/>
    <w:rsid w:val="00163BEA"/>
    <w:rsid w:val="00172181"/>
    <w:rsid w:val="001778EB"/>
    <w:rsid w:val="001779BF"/>
    <w:rsid w:val="00177C58"/>
    <w:rsid w:val="001858A8"/>
    <w:rsid w:val="00190212"/>
    <w:rsid w:val="0019076D"/>
    <w:rsid w:val="00191C87"/>
    <w:rsid w:val="00192CAB"/>
    <w:rsid w:val="001A4E75"/>
    <w:rsid w:val="001A5B84"/>
    <w:rsid w:val="001A6837"/>
    <w:rsid w:val="001A7E09"/>
    <w:rsid w:val="001B0FDF"/>
    <w:rsid w:val="001B6075"/>
    <w:rsid w:val="001B67B2"/>
    <w:rsid w:val="001B73A1"/>
    <w:rsid w:val="001B7566"/>
    <w:rsid w:val="001B785E"/>
    <w:rsid w:val="001C014F"/>
    <w:rsid w:val="001C10C0"/>
    <w:rsid w:val="001C34EB"/>
    <w:rsid w:val="001C4C1A"/>
    <w:rsid w:val="001C69F9"/>
    <w:rsid w:val="001C7601"/>
    <w:rsid w:val="001E0022"/>
    <w:rsid w:val="001E47C3"/>
    <w:rsid w:val="001E7380"/>
    <w:rsid w:val="001F06ED"/>
    <w:rsid w:val="001F0952"/>
    <w:rsid w:val="001F1EAA"/>
    <w:rsid w:val="001F2AAB"/>
    <w:rsid w:val="001F4077"/>
    <w:rsid w:val="001F7262"/>
    <w:rsid w:val="002047D5"/>
    <w:rsid w:val="002050C5"/>
    <w:rsid w:val="00205D5D"/>
    <w:rsid w:val="00205F76"/>
    <w:rsid w:val="00211E00"/>
    <w:rsid w:val="0021336B"/>
    <w:rsid w:val="00213544"/>
    <w:rsid w:val="00214FA2"/>
    <w:rsid w:val="00215ED4"/>
    <w:rsid w:val="00217653"/>
    <w:rsid w:val="00223B5D"/>
    <w:rsid w:val="00223F3A"/>
    <w:rsid w:val="00224574"/>
    <w:rsid w:val="00243ADF"/>
    <w:rsid w:val="00244235"/>
    <w:rsid w:val="00244BF4"/>
    <w:rsid w:val="00246795"/>
    <w:rsid w:val="002568EE"/>
    <w:rsid w:val="0027190A"/>
    <w:rsid w:val="00283B1F"/>
    <w:rsid w:val="002879F5"/>
    <w:rsid w:val="00293531"/>
    <w:rsid w:val="00294FE0"/>
    <w:rsid w:val="002967E9"/>
    <w:rsid w:val="00297DDA"/>
    <w:rsid w:val="002A327F"/>
    <w:rsid w:val="002A7209"/>
    <w:rsid w:val="002B52E9"/>
    <w:rsid w:val="002C3650"/>
    <w:rsid w:val="002D12EC"/>
    <w:rsid w:val="002D2B73"/>
    <w:rsid w:val="002D3047"/>
    <w:rsid w:val="002D38FB"/>
    <w:rsid w:val="002D5864"/>
    <w:rsid w:val="002D7D61"/>
    <w:rsid w:val="002E1BA8"/>
    <w:rsid w:val="002E30C8"/>
    <w:rsid w:val="002E62C4"/>
    <w:rsid w:val="002F00B4"/>
    <w:rsid w:val="002F0EED"/>
    <w:rsid w:val="002F5B15"/>
    <w:rsid w:val="00300DF3"/>
    <w:rsid w:val="00304533"/>
    <w:rsid w:val="00304CAB"/>
    <w:rsid w:val="00305AE6"/>
    <w:rsid w:val="00311939"/>
    <w:rsid w:val="00311AEA"/>
    <w:rsid w:val="00315E72"/>
    <w:rsid w:val="0032054E"/>
    <w:rsid w:val="003215EE"/>
    <w:rsid w:val="00323FCC"/>
    <w:rsid w:val="00327BD4"/>
    <w:rsid w:val="003326A6"/>
    <w:rsid w:val="00333556"/>
    <w:rsid w:val="00334EF0"/>
    <w:rsid w:val="003413E1"/>
    <w:rsid w:val="0034148C"/>
    <w:rsid w:val="00341633"/>
    <w:rsid w:val="00342DB2"/>
    <w:rsid w:val="003507C7"/>
    <w:rsid w:val="00353AC0"/>
    <w:rsid w:val="00355D6C"/>
    <w:rsid w:val="00362DB0"/>
    <w:rsid w:val="00362DCF"/>
    <w:rsid w:val="003639F3"/>
    <w:rsid w:val="00363D1D"/>
    <w:rsid w:val="00365181"/>
    <w:rsid w:val="00366BA2"/>
    <w:rsid w:val="00374AB6"/>
    <w:rsid w:val="00376B52"/>
    <w:rsid w:val="0038349E"/>
    <w:rsid w:val="0038494F"/>
    <w:rsid w:val="00384B1E"/>
    <w:rsid w:val="00384D88"/>
    <w:rsid w:val="0038579E"/>
    <w:rsid w:val="00386C36"/>
    <w:rsid w:val="00390A48"/>
    <w:rsid w:val="0039196E"/>
    <w:rsid w:val="003A12C5"/>
    <w:rsid w:val="003A2C11"/>
    <w:rsid w:val="003A602F"/>
    <w:rsid w:val="003A6A25"/>
    <w:rsid w:val="003B1BAE"/>
    <w:rsid w:val="003C03CB"/>
    <w:rsid w:val="003C5951"/>
    <w:rsid w:val="003D2D74"/>
    <w:rsid w:val="003D4184"/>
    <w:rsid w:val="003E214A"/>
    <w:rsid w:val="003E455D"/>
    <w:rsid w:val="003E4832"/>
    <w:rsid w:val="003E5DF5"/>
    <w:rsid w:val="003F2F29"/>
    <w:rsid w:val="003F6766"/>
    <w:rsid w:val="003F69DA"/>
    <w:rsid w:val="003F7673"/>
    <w:rsid w:val="004068CA"/>
    <w:rsid w:val="0041421B"/>
    <w:rsid w:val="004148F6"/>
    <w:rsid w:val="004156DB"/>
    <w:rsid w:val="00415E0C"/>
    <w:rsid w:val="00415FCC"/>
    <w:rsid w:val="00416DDC"/>
    <w:rsid w:val="00417FF1"/>
    <w:rsid w:val="00422FBE"/>
    <w:rsid w:val="004256CD"/>
    <w:rsid w:val="004330BD"/>
    <w:rsid w:val="00433F54"/>
    <w:rsid w:val="00437A2C"/>
    <w:rsid w:val="004414AD"/>
    <w:rsid w:val="00442DF3"/>
    <w:rsid w:val="0044720D"/>
    <w:rsid w:val="00447B84"/>
    <w:rsid w:val="0045247D"/>
    <w:rsid w:val="00455DB1"/>
    <w:rsid w:val="004562A6"/>
    <w:rsid w:val="00457C8C"/>
    <w:rsid w:val="00461E2F"/>
    <w:rsid w:val="0047106C"/>
    <w:rsid w:val="00471399"/>
    <w:rsid w:val="004713B3"/>
    <w:rsid w:val="00475B21"/>
    <w:rsid w:val="0048059D"/>
    <w:rsid w:val="0048144D"/>
    <w:rsid w:val="00484E09"/>
    <w:rsid w:val="00490AC4"/>
    <w:rsid w:val="00493774"/>
    <w:rsid w:val="00493B0A"/>
    <w:rsid w:val="004952AC"/>
    <w:rsid w:val="004A12FF"/>
    <w:rsid w:val="004A2897"/>
    <w:rsid w:val="004A347A"/>
    <w:rsid w:val="004A48DC"/>
    <w:rsid w:val="004B2A9A"/>
    <w:rsid w:val="004B60AA"/>
    <w:rsid w:val="004C15DC"/>
    <w:rsid w:val="004C684F"/>
    <w:rsid w:val="004D2964"/>
    <w:rsid w:val="004D32D9"/>
    <w:rsid w:val="004D571A"/>
    <w:rsid w:val="004D6BE8"/>
    <w:rsid w:val="004D7CB5"/>
    <w:rsid w:val="004E52DA"/>
    <w:rsid w:val="004E5752"/>
    <w:rsid w:val="004E5C33"/>
    <w:rsid w:val="004E6B31"/>
    <w:rsid w:val="004F02BA"/>
    <w:rsid w:val="004F0CFD"/>
    <w:rsid w:val="004F6B1B"/>
    <w:rsid w:val="0050044A"/>
    <w:rsid w:val="0050169F"/>
    <w:rsid w:val="00502F8F"/>
    <w:rsid w:val="005047E3"/>
    <w:rsid w:val="00504A05"/>
    <w:rsid w:val="00510E21"/>
    <w:rsid w:val="005117E9"/>
    <w:rsid w:val="00512D66"/>
    <w:rsid w:val="00513BF0"/>
    <w:rsid w:val="00520049"/>
    <w:rsid w:val="005236E9"/>
    <w:rsid w:val="00523A33"/>
    <w:rsid w:val="00523F66"/>
    <w:rsid w:val="0052529C"/>
    <w:rsid w:val="005279F7"/>
    <w:rsid w:val="005362F9"/>
    <w:rsid w:val="005374C4"/>
    <w:rsid w:val="00540DE6"/>
    <w:rsid w:val="005441E5"/>
    <w:rsid w:val="0054638A"/>
    <w:rsid w:val="00546C79"/>
    <w:rsid w:val="005500C1"/>
    <w:rsid w:val="00550BF3"/>
    <w:rsid w:val="005520E8"/>
    <w:rsid w:val="00553F84"/>
    <w:rsid w:val="00554BE8"/>
    <w:rsid w:val="00557561"/>
    <w:rsid w:val="00563195"/>
    <w:rsid w:val="005647CC"/>
    <w:rsid w:val="005652BA"/>
    <w:rsid w:val="00566121"/>
    <w:rsid w:val="00566DF1"/>
    <w:rsid w:val="00567855"/>
    <w:rsid w:val="0057274E"/>
    <w:rsid w:val="005743B6"/>
    <w:rsid w:val="00576440"/>
    <w:rsid w:val="00582EF2"/>
    <w:rsid w:val="005833E4"/>
    <w:rsid w:val="00583443"/>
    <w:rsid w:val="005849E2"/>
    <w:rsid w:val="005853CD"/>
    <w:rsid w:val="00585747"/>
    <w:rsid w:val="00587C1E"/>
    <w:rsid w:val="005917D1"/>
    <w:rsid w:val="005918F5"/>
    <w:rsid w:val="005928EF"/>
    <w:rsid w:val="00594395"/>
    <w:rsid w:val="00596926"/>
    <w:rsid w:val="00596B89"/>
    <w:rsid w:val="00597EE0"/>
    <w:rsid w:val="005A03D3"/>
    <w:rsid w:val="005A354A"/>
    <w:rsid w:val="005A3C41"/>
    <w:rsid w:val="005B32BE"/>
    <w:rsid w:val="005B57BC"/>
    <w:rsid w:val="005B60F4"/>
    <w:rsid w:val="005B6D59"/>
    <w:rsid w:val="005C0D6E"/>
    <w:rsid w:val="005D4815"/>
    <w:rsid w:val="005E2CCC"/>
    <w:rsid w:val="005E2E10"/>
    <w:rsid w:val="005E4072"/>
    <w:rsid w:val="005E6107"/>
    <w:rsid w:val="005E6289"/>
    <w:rsid w:val="005E636F"/>
    <w:rsid w:val="005F3E81"/>
    <w:rsid w:val="0060370E"/>
    <w:rsid w:val="00605181"/>
    <w:rsid w:val="006128B3"/>
    <w:rsid w:val="00614B50"/>
    <w:rsid w:val="00621C74"/>
    <w:rsid w:val="00625108"/>
    <w:rsid w:val="00626965"/>
    <w:rsid w:val="00627E46"/>
    <w:rsid w:val="006306B9"/>
    <w:rsid w:val="00632C77"/>
    <w:rsid w:val="006333AF"/>
    <w:rsid w:val="0064245A"/>
    <w:rsid w:val="00651903"/>
    <w:rsid w:val="00652252"/>
    <w:rsid w:val="00656D7F"/>
    <w:rsid w:val="00657519"/>
    <w:rsid w:val="0065780E"/>
    <w:rsid w:val="006601D7"/>
    <w:rsid w:val="00664D88"/>
    <w:rsid w:val="006671F2"/>
    <w:rsid w:val="00667242"/>
    <w:rsid w:val="00667695"/>
    <w:rsid w:val="0067258E"/>
    <w:rsid w:val="00673DC1"/>
    <w:rsid w:val="00676BC8"/>
    <w:rsid w:val="00677FD3"/>
    <w:rsid w:val="00685CCB"/>
    <w:rsid w:val="00687239"/>
    <w:rsid w:val="00691B8A"/>
    <w:rsid w:val="00693EC7"/>
    <w:rsid w:val="006942A8"/>
    <w:rsid w:val="00694B30"/>
    <w:rsid w:val="00697489"/>
    <w:rsid w:val="006A419E"/>
    <w:rsid w:val="006B0A5A"/>
    <w:rsid w:val="006C45A9"/>
    <w:rsid w:val="006D20B8"/>
    <w:rsid w:val="006D522F"/>
    <w:rsid w:val="006D5753"/>
    <w:rsid w:val="006D771F"/>
    <w:rsid w:val="006E04EF"/>
    <w:rsid w:val="006E0AD7"/>
    <w:rsid w:val="006E0F3E"/>
    <w:rsid w:val="006E41DC"/>
    <w:rsid w:val="006E656A"/>
    <w:rsid w:val="006F14ED"/>
    <w:rsid w:val="006F589E"/>
    <w:rsid w:val="00706476"/>
    <w:rsid w:val="007068E7"/>
    <w:rsid w:val="00707E79"/>
    <w:rsid w:val="0071614A"/>
    <w:rsid w:val="00721A79"/>
    <w:rsid w:val="007221BD"/>
    <w:rsid w:val="0072312B"/>
    <w:rsid w:val="00724FDE"/>
    <w:rsid w:val="00727D86"/>
    <w:rsid w:val="00731939"/>
    <w:rsid w:val="00731983"/>
    <w:rsid w:val="007322A8"/>
    <w:rsid w:val="00736C52"/>
    <w:rsid w:val="00742400"/>
    <w:rsid w:val="00743886"/>
    <w:rsid w:val="007442CE"/>
    <w:rsid w:val="007450BB"/>
    <w:rsid w:val="007459B5"/>
    <w:rsid w:val="00746623"/>
    <w:rsid w:val="00746F28"/>
    <w:rsid w:val="007514BE"/>
    <w:rsid w:val="00757C98"/>
    <w:rsid w:val="00763803"/>
    <w:rsid w:val="00766EC4"/>
    <w:rsid w:val="0077188A"/>
    <w:rsid w:val="00773F1F"/>
    <w:rsid w:val="00780D21"/>
    <w:rsid w:val="00795C39"/>
    <w:rsid w:val="0079611E"/>
    <w:rsid w:val="007964E1"/>
    <w:rsid w:val="007A0DC0"/>
    <w:rsid w:val="007B143A"/>
    <w:rsid w:val="007B39BE"/>
    <w:rsid w:val="007B4685"/>
    <w:rsid w:val="007B6F6D"/>
    <w:rsid w:val="007B6FA9"/>
    <w:rsid w:val="007B78C2"/>
    <w:rsid w:val="007B7AC2"/>
    <w:rsid w:val="007C16E8"/>
    <w:rsid w:val="007C2D16"/>
    <w:rsid w:val="007C3455"/>
    <w:rsid w:val="007C56EE"/>
    <w:rsid w:val="007D162F"/>
    <w:rsid w:val="007D66FA"/>
    <w:rsid w:val="007E2748"/>
    <w:rsid w:val="007E2960"/>
    <w:rsid w:val="007E7398"/>
    <w:rsid w:val="007F1269"/>
    <w:rsid w:val="007F2C68"/>
    <w:rsid w:val="007F4A5E"/>
    <w:rsid w:val="007F5E32"/>
    <w:rsid w:val="007F6846"/>
    <w:rsid w:val="008009FF"/>
    <w:rsid w:val="00806889"/>
    <w:rsid w:val="00810410"/>
    <w:rsid w:val="00812C5C"/>
    <w:rsid w:val="0081679D"/>
    <w:rsid w:val="00825A21"/>
    <w:rsid w:val="00826D28"/>
    <w:rsid w:val="00831427"/>
    <w:rsid w:val="00837F01"/>
    <w:rsid w:val="00842E53"/>
    <w:rsid w:val="0084780F"/>
    <w:rsid w:val="0084789E"/>
    <w:rsid w:val="00851020"/>
    <w:rsid w:val="00854D3A"/>
    <w:rsid w:val="00860A8E"/>
    <w:rsid w:val="00860F47"/>
    <w:rsid w:val="00862F72"/>
    <w:rsid w:val="008636F8"/>
    <w:rsid w:val="00867508"/>
    <w:rsid w:val="00867A9F"/>
    <w:rsid w:val="008727BE"/>
    <w:rsid w:val="00873B40"/>
    <w:rsid w:val="00881CDF"/>
    <w:rsid w:val="0088325F"/>
    <w:rsid w:val="008839F2"/>
    <w:rsid w:val="00891136"/>
    <w:rsid w:val="00891C71"/>
    <w:rsid w:val="00892639"/>
    <w:rsid w:val="00892AE8"/>
    <w:rsid w:val="008930A9"/>
    <w:rsid w:val="00894DC0"/>
    <w:rsid w:val="008A0155"/>
    <w:rsid w:val="008A4CC4"/>
    <w:rsid w:val="008B006C"/>
    <w:rsid w:val="008B38D7"/>
    <w:rsid w:val="008B49DD"/>
    <w:rsid w:val="008B771E"/>
    <w:rsid w:val="008C13BF"/>
    <w:rsid w:val="008C25F4"/>
    <w:rsid w:val="008C2D64"/>
    <w:rsid w:val="008D306C"/>
    <w:rsid w:val="008D382D"/>
    <w:rsid w:val="008D5F59"/>
    <w:rsid w:val="008D6746"/>
    <w:rsid w:val="008E30C8"/>
    <w:rsid w:val="008E78BC"/>
    <w:rsid w:val="008F2231"/>
    <w:rsid w:val="008F25C2"/>
    <w:rsid w:val="008F3778"/>
    <w:rsid w:val="008F41A2"/>
    <w:rsid w:val="008F4DB3"/>
    <w:rsid w:val="008F7DC4"/>
    <w:rsid w:val="009019F8"/>
    <w:rsid w:val="00901E13"/>
    <w:rsid w:val="00903DB6"/>
    <w:rsid w:val="00913430"/>
    <w:rsid w:val="009137AA"/>
    <w:rsid w:val="009200D0"/>
    <w:rsid w:val="0092027E"/>
    <w:rsid w:val="0092733A"/>
    <w:rsid w:val="00927EE0"/>
    <w:rsid w:val="00934A31"/>
    <w:rsid w:val="009400E2"/>
    <w:rsid w:val="00941EF8"/>
    <w:rsid w:val="0095346D"/>
    <w:rsid w:val="00953C19"/>
    <w:rsid w:val="00954411"/>
    <w:rsid w:val="00966CCF"/>
    <w:rsid w:val="009744A3"/>
    <w:rsid w:val="009755CF"/>
    <w:rsid w:val="00981A7A"/>
    <w:rsid w:val="00982ABA"/>
    <w:rsid w:val="009846F2"/>
    <w:rsid w:val="00985453"/>
    <w:rsid w:val="009A21D0"/>
    <w:rsid w:val="009A514D"/>
    <w:rsid w:val="009A6DEA"/>
    <w:rsid w:val="009A7821"/>
    <w:rsid w:val="009B011C"/>
    <w:rsid w:val="009B375E"/>
    <w:rsid w:val="009B3FE8"/>
    <w:rsid w:val="009B56C4"/>
    <w:rsid w:val="009B6081"/>
    <w:rsid w:val="009C173A"/>
    <w:rsid w:val="009C1FE3"/>
    <w:rsid w:val="009C33D7"/>
    <w:rsid w:val="009C4EB9"/>
    <w:rsid w:val="009C6DCF"/>
    <w:rsid w:val="009C7FC1"/>
    <w:rsid w:val="009D2975"/>
    <w:rsid w:val="009D3FF7"/>
    <w:rsid w:val="009D4313"/>
    <w:rsid w:val="009E3263"/>
    <w:rsid w:val="009E6C64"/>
    <w:rsid w:val="009F0FC9"/>
    <w:rsid w:val="009F701E"/>
    <w:rsid w:val="00A04C80"/>
    <w:rsid w:val="00A12EBC"/>
    <w:rsid w:val="00A14230"/>
    <w:rsid w:val="00A15A54"/>
    <w:rsid w:val="00A16204"/>
    <w:rsid w:val="00A1673B"/>
    <w:rsid w:val="00A21595"/>
    <w:rsid w:val="00A21F2A"/>
    <w:rsid w:val="00A25FE8"/>
    <w:rsid w:val="00A331F3"/>
    <w:rsid w:val="00A343C4"/>
    <w:rsid w:val="00A352B3"/>
    <w:rsid w:val="00A35DB0"/>
    <w:rsid w:val="00A36113"/>
    <w:rsid w:val="00A365FD"/>
    <w:rsid w:val="00A42DDE"/>
    <w:rsid w:val="00A43116"/>
    <w:rsid w:val="00A44CF9"/>
    <w:rsid w:val="00A451F6"/>
    <w:rsid w:val="00A644F4"/>
    <w:rsid w:val="00A648EB"/>
    <w:rsid w:val="00A64F0E"/>
    <w:rsid w:val="00A65DDA"/>
    <w:rsid w:val="00A70025"/>
    <w:rsid w:val="00A740CE"/>
    <w:rsid w:val="00A742DA"/>
    <w:rsid w:val="00A7494C"/>
    <w:rsid w:val="00A74FDC"/>
    <w:rsid w:val="00A84A5D"/>
    <w:rsid w:val="00A86310"/>
    <w:rsid w:val="00A91380"/>
    <w:rsid w:val="00A922AA"/>
    <w:rsid w:val="00A93544"/>
    <w:rsid w:val="00A95524"/>
    <w:rsid w:val="00A96F20"/>
    <w:rsid w:val="00AA28A9"/>
    <w:rsid w:val="00AA64C2"/>
    <w:rsid w:val="00AB1B33"/>
    <w:rsid w:val="00AB5674"/>
    <w:rsid w:val="00AC1D73"/>
    <w:rsid w:val="00AC4F36"/>
    <w:rsid w:val="00AC524B"/>
    <w:rsid w:val="00AC68B0"/>
    <w:rsid w:val="00AD41DA"/>
    <w:rsid w:val="00AD7334"/>
    <w:rsid w:val="00AE53FC"/>
    <w:rsid w:val="00AE6CA3"/>
    <w:rsid w:val="00AF1F1E"/>
    <w:rsid w:val="00AF619C"/>
    <w:rsid w:val="00AF629B"/>
    <w:rsid w:val="00AF6400"/>
    <w:rsid w:val="00AF6E87"/>
    <w:rsid w:val="00AF7898"/>
    <w:rsid w:val="00AF7BA7"/>
    <w:rsid w:val="00B013F7"/>
    <w:rsid w:val="00B01D64"/>
    <w:rsid w:val="00B03D80"/>
    <w:rsid w:val="00B06086"/>
    <w:rsid w:val="00B1750F"/>
    <w:rsid w:val="00B216C1"/>
    <w:rsid w:val="00B22420"/>
    <w:rsid w:val="00B32BB3"/>
    <w:rsid w:val="00B33911"/>
    <w:rsid w:val="00B407D9"/>
    <w:rsid w:val="00B5150E"/>
    <w:rsid w:val="00B5279C"/>
    <w:rsid w:val="00B53AA8"/>
    <w:rsid w:val="00B53D56"/>
    <w:rsid w:val="00B55C35"/>
    <w:rsid w:val="00B565B3"/>
    <w:rsid w:val="00B6390B"/>
    <w:rsid w:val="00B753F0"/>
    <w:rsid w:val="00B761E4"/>
    <w:rsid w:val="00B76B05"/>
    <w:rsid w:val="00B7708E"/>
    <w:rsid w:val="00B81595"/>
    <w:rsid w:val="00B8310A"/>
    <w:rsid w:val="00B85DCC"/>
    <w:rsid w:val="00B86620"/>
    <w:rsid w:val="00B86A84"/>
    <w:rsid w:val="00B8733B"/>
    <w:rsid w:val="00B8767F"/>
    <w:rsid w:val="00B905FC"/>
    <w:rsid w:val="00BA272A"/>
    <w:rsid w:val="00BA4D28"/>
    <w:rsid w:val="00BA526E"/>
    <w:rsid w:val="00BA78CE"/>
    <w:rsid w:val="00BB15DA"/>
    <w:rsid w:val="00BB27D9"/>
    <w:rsid w:val="00BB5478"/>
    <w:rsid w:val="00BC0D69"/>
    <w:rsid w:val="00BC1795"/>
    <w:rsid w:val="00BC39FF"/>
    <w:rsid w:val="00BD5AF1"/>
    <w:rsid w:val="00BE1F86"/>
    <w:rsid w:val="00BE28CE"/>
    <w:rsid w:val="00BE336E"/>
    <w:rsid w:val="00BF26F9"/>
    <w:rsid w:val="00BF4D8D"/>
    <w:rsid w:val="00BF6B50"/>
    <w:rsid w:val="00BF71FB"/>
    <w:rsid w:val="00C00F1A"/>
    <w:rsid w:val="00C0270C"/>
    <w:rsid w:val="00C0326F"/>
    <w:rsid w:val="00C07D82"/>
    <w:rsid w:val="00C13AC6"/>
    <w:rsid w:val="00C14E75"/>
    <w:rsid w:val="00C154D5"/>
    <w:rsid w:val="00C20A52"/>
    <w:rsid w:val="00C20FFC"/>
    <w:rsid w:val="00C21373"/>
    <w:rsid w:val="00C22B47"/>
    <w:rsid w:val="00C23964"/>
    <w:rsid w:val="00C24785"/>
    <w:rsid w:val="00C25212"/>
    <w:rsid w:val="00C30D2C"/>
    <w:rsid w:val="00C33F9B"/>
    <w:rsid w:val="00C34C4C"/>
    <w:rsid w:val="00C416F0"/>
    <w:rsid w:val="00C4508B"/>
    <w:rsid w:val="00C45ABB"/>
    <w:rsid w:val="00C45C1D"/>
    <w:rsid w:val="00C46F93"/>
    <w:rsid w:val="00C52556"/>
    <w:rsid w:val="00C55E44"/>
    <w:rsid w:val="00C6141D"/>
    <w:rsid w:val="00C61778"/>
    <w:rsid w:val="00C6203F"/>
    <w:rsid w:val="00C623B0"/>
    <w:rsid w:val="00C62987"/>
    <w:rsid w:val="00C63A04"/>
    <w:rsid w:val="00C63D6F"/>
    <w:rsid w:val="00C656DD"/>
    <w:rsid w:val="00C66087"/>
    <w:rsid w:val="00C66F47"/>
    <w:rsid w:val="00C72BC3"/>
    <w:rsid w:val="00C73A3F"/>
    <w:rsid w:val="00C81830"/>
    <w:rsid w:val="00C83801"/>
    <w:rsid w:val="00C86353"/>
    <w:rsid w:val="00C868AE"/>
    <w:rsid w:val="00C9122D"/>
    <w:rsid w:val="00C94179"/>
    <w:rsid w:val="00CA0766"/>
    <w:rsid w:val="00CA38C4"/>
    <w:rsid w:val="00CA4711"/>
    <w:rsid w:val="00CA71BE"/>
    <w:rsid w:val="00CB059C"/>
    <w:rsid w:val="00CB1611"/>
    <w:rsid w:val="00CC50FD"/>
    <w:rsid w:val="00CC67DE"/>
    <w:rsid w:val="00CC7836"/>
    <w:rsid w:val="00CD516A"/>
    <w:rsid w:val="00CE2513"/>
    <w:rsid w:val="00CE673A"/>
    <w:rsid w:val="00CE70B2"/>
    <w:rsid w:val="00CF26BA"/>
    <w:rsid w:val="00D00BA4"/>
    <w:rsid w:val="00D01667"/>
    <w:rsid w:val="00D01E37"/>
    <w:rsid w:val="00D04212"/>
    <w:rsid w:val="00D06403"/>
    <w:rsid w:val="00D07A08"/>
    <w:rsid w:val="00D1193D"/>
    <w:rsid w:val="00D1228A"/>
    <w:rsid w:val="00D1714C"/>
    <w:rsid w:val="00D17743"/>
    <w:rsid w:val="00D20641"/>
    <w:rsid w:val="00D2185B"/>
    <w:rsid w:val="00D244A5"/>
    <w:rsid w:val="00D322BD"/>
    <w:rsid w:val="00D400A0"/>
    <w:rsid w:val="00D40A2C"/>
    <w:rsid w:val="00D44F98"/>
    <w:rsid w:val="00D51482"/>
    <w:rsid w:val="00D51CB0"/>
    <w:rsid w:val="00D52AD8"/>
    <w:rsid w:val="00D55194"/>
    <w:rsid w:val="00D566E7"/>
    <w:rsid w:val="00D5743D"/>
    <w:rsid w:val="00D70942"/>
    <w:rsid w:val="00D710DA"/>
    <w:rsid w:val="00D71C09"/>
    <w:rsid w:val="00D73D8F"/>
    <w:rsid w:val="00D75395"/>
    <w:rsid w:val="00D7695D"/>
    <w:rsid w:val="00DA30A9"/>
    <w:rsid w:val="00DA458C"/>
    <w:rsid w:val="00DA5F7F"/>
    <w:rsid w:val="00DA6932"/>
    <w:rsid w:val="00DB0D8E"/>
    <w:rsid w:val="00DB5CD8"/>
    <w:rsid w:val="00DB6CC9"/>
    <w:rsid w:val="00DB788C"/>
    <w:rsid w:val="00DE4885"/>
    <w:rsid w:val="00DE5A1E"/>
    <w:rsid w:val="00DE7E26"/>
    <w:rsid w:val="00DF085F"/>
    <w:rsid w:val="00DF1AD2"/>
    <w:rsid w:val="00DF38AF"/>
    <w:rsid w:val="00DF665B"/>
    <w:rsid w:val="00DF67C9"/>
    <w:rsid w:val="00E02021"/>
    <w:rsid w:val="00E049DB"/>
    <w:rsid w:val="00E05D30"/>
    <w:rsid w:val="00E1639F"/>
    <w:rsid w:val="00E1732B"/>
    <w:rsid w:val="00E21DE0"/>
    <w:rsid w:val="00E2331C"/>
    <w:rsid w:val="00E248E5"/>
    <w:rsid w:val="00E31E31"/>
    <w:rsid w:val="00E31FAF"/>
    <w:rsid w:val="00E326CC"/>
    <w:rsid w:val="00E32FA1"/>
    <w:rsid w:val="00E37639"/>
    <w:rsid w:val="00E41376"/>
    <w:rsid w:val="00E42431"/>
    <w:rsid w:val="00E425DD"/>
    <w:rsid w:val="00E45995"/>
    <w:rsid w:val="00E47AD2"/>
    <w:rsid w:val="00E51A2E"/>
    <w:rsid w:val="00E55598"/>
    <w:rsid w:val="00E55D8D"/>
    <w:rsid w:val="00E610DD"/>
    <w:rsid w:val="00E64D99"/>
    <w:rsid w:val="00E67E9E"/>
    <w:rsid w:val="00E70CA7"/>
    <w:rsid w:val="00E70D68"/>
    <w:rsid w:val="00E71562"/>
    <w:rsid w:val="00E74069"/>
    <w:rsid w:val="00E81672"/>
    <w:rsid w:val="00E85A29"/>
    <w:rsid w:val="00E8614E"/>
    <w:rsid w:val="00E90ECC"/>
    <w:rsid w:val="00E9158A"/>
    <w:rsid w:val="00E91BF7"/>
    <w:rsid w:val="00E97B86"/>
    <w:rsid w:val="00EA064A"/>
    <w:rsid w:val="00EB051A"/>
    <w:rsid w:val="00EB370D"/>
    <w:rsid w:val="00EB6014"/>
    <w:rsid w:val="00EC30AE"/>
    <w:rsid w:val="00EC6EF8"/>
    <w:rsid w:val="00EC730E"/>
    <w:rsid w:val="00EC79AF"/>
    <w:rsid w:val="00ED4297"/>
    <w:rsid w:val="00ED4FE8"/>
    <w:rsid w:val="00ED5FA9"/>
    <w:rsid w:val="00ED736B"/>
    <w:rsid w:val="00EE0A0C"/>
    <w:rsid w:val="00EE3CCF"/>
    <w:rsid w:val="00EE4B7A"/>
    <w:rsid w:val="00EE6435"/>
    <w:rsid w:val="00EE7CA4"/>
    <w:rsid w:val="00EE7DEA"/>
    <w:rsid w:val="00EF03C1"/>
    <w:rsid w:val="00EF0A43"/>
    <w:rsid w:val="00EF0F28"/>
    <w:rsid w:val="00F0037F"/>
    <w:rsid w:val="00F029EC"/>
    <w:rsid w:val="00F0384D"/>
    <w:rsid w:val="00F0555A"/>
    <w:rsid w:val="00F06433"/>
    <w:rsid w:val="00F11E25"/>
    <w:rsid w:val="00F12065"/>
    <w:rsid w:val="00F12E4D"/>
    <w:rsid w:val="00F14A37"/>
    <w:rsid w:val="00F14A46"/>
    <w:rsid w:val="00F1789D"/>
    <w:rsid w:val="00F2495C"/>
    <w:rsid w:val="00F37FC1"/>
    <w:rsid w:val="00F4404D"/>
    <w:rsid w:val="00F50A4C"/>
    <w:rsid w:val="00F5332C"/>
    <w:rsid w:val="00F64602"/>
    <w:rsid w:val="00F6514A"/>
    <w:rsid w:val="00F66689"/>
    <w:rsid w:val="00F66C9B"/>
    <w:rsid w:val="00F7712D"/>
    <w:rsid w:val="00F82E91"/>
    <w:rsid w:val="00F837AE"/>
    <w:rsid w:val="00F85C36"/>
    <w:rsid w:val="00F90922"/>
    <w:rsid w:val="00F9132C"/>
    <w:rsid w:val="00F92F1C"/>
    <w:rsid w:val="00F939F8"/>
    <w:rsid w:val="00F94BE8"/>
    <w:rsid w:val="00FA423C"/>
    <w:rsid w:val="00FA6A10"/>
    <w:rsid w:val="00FB2222"/>
    <w:rsid w:val="00FB3EDF"/>
    <w:rsid w:val="00FB4438"/>
    <w:rsid w:val="00FB4BDC"/>
    <w:rsid w:val="00FB7763"/>
    <w:rsid w:val="00FC142A"/>
    <w:rsid w:val="00FC221B"/>
    <w:rsid w:val="00FC40E2"/>
    <w:rsid w:val="00FC6029"/>
    <w:rsid w:val="00FD160B"/>
    <w:rsid w:val="00FD3C3A"/>
    <w:rsid w:val="00FD3E18"/>
    <w:rsid w:val="00FD4296"/>
    <w:rsid w:val="00FD482F"/>
    <w:rsid w:val="00FD7176"/>
    <w:rsid w:val="00FE04C1"/>
    <w:rsid w:val="00FE080D"/>
    <w:rsid w:val="00FF07B7"/>
    <w:rsid w:val="00FF098B"/>
    <w:rsid w:val="00FF0FFC"/>
    <w:rsid w:val="00FF14C7"/>
    <w:rsid w:val="00FF5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9633"/>
    <o:shapelayout v:ext="edit">
      <o:idmap v:ext="edit" data="1"/>
    </o:shapelayout>
  </w:shapeDefaults>
  <w:decimalSymbol w:val=","/>
  <w:listSeparator w:val=";"/>
  <w15:docId w15:val="{C298C047-B683-44AB-8C35-645FCC97AE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Calibri" w:hAnsi="Arial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1B7566"/>
    <w:pPr>
      <w:spacing w:after="200" w:line="276" w:lineRule="auto"/>
    </w:pPr>
  </w:style>
  <w:style w:type="paragraph" w:styleId="Titolo1">
    <w:name w:val="heading 1"/>
    <w:basedOn w:val="Normale"/>
    <w:next w:val="Normale"/>
    <w:link w:val="Titolo1Carattere"/>
    <w:qFormat/>
    <w:rsid w:val="00D73D8F"/>
    <w:pPr>
      <w:keepNext/>
      <w:widowControl w:val="0"/>
      <w:spacing w:after="0" w:line="240" w:lineRule="auto"/>
      <w:outlineLvl w:val="0"/>
    </w:pPr>
    <w:rPr>
      <w:rFonts w:eastAsia="Times New Roman"/>
      <w:b/>
      <w:u w:val="single"/>
      <w:lang w:val="nl-NL" w:eastAsia="nl-N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nhideWhenUsed/>
    <w:rsid w:val="006D575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D5753"/>
  </w:style>
  <w:style w:type="paragraph" w:styleId="Pidipagina">
    <w:name w:val="footer"/>
    <w:basedOn w:val="Normale"/>
    <w:link w:val="PidipaginaCarattere"/>
    <w:unhideWhenUsed/>
    <w:rsid w:val="006D575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D57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D575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stofumettoCarattere">
    <w:name w:val="Testo fumetto Carattere"/>
    <w:link w:val="Testofumetto"/>
    <w:uiPriority w:val="99"/>
    <w:semiHidden/>
    <w:rsid w:val="006D5753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6D5753"/>
    <w:pPr>
      <w:ind w:left="720"/>
      <w:contextualSpacing/>
    </w:pPr>
  </w:style>
  <w:style w:type="table" w:styleId="Grigliatabella">
    <w:name w:val="Table Grid"/>
    <w:basedOn w:val="Tabellanormale"/>
    <w:uiPriority w:val="59"/>
    <w:rsid w:val="00F9132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Sottotitolo">
    <w:name w:val="Subtitle"/>
    <w:basedOn w:val="Normale"/>
    <w:link w:val="SottotitoloCarattere"/>
    <w:qFormat/>
    <w:rsid w:val="00FD160B"/>
    <w:pPr>
      <w:spacing w:after="0" w:line="240" w:lineRule="auto"/>
      <w:jc w:val="center"/>
    </w:pPr>
    <w:rPr>
      <w:rFonts w:ascii="Lucida Console" w:eastAsia="Times New Roman" w:hAnsi="Lucida Console"/>
      <w:sz w:val="28"/>
      <w:szCs w:val="24"/>
      <w:lang w:val="x-none" w:eastAsia="x-none"/>
    </w:rPr>
  </w:style>
  <w:style w:type="character" w:customStyle="1" w:styleId="SottotitoloCarattere">
    <w:name w:val="Sottotitolo Carattere"/>
    <w:link w:val="Sottotitolo"/>
    <w:rsid w:val="00FD160B"/>
    <w:rPr>
      <w:rFonts w:ascii="Lucida Console" w:eastAsia="Times New Roman" w:hAnsi="Lucida Console"/>
      <w:sz w:val="28"/>
      <w:szCs w:val="24"/>
    </w:rPr>
  </w:style>
  <w:style w:type="character" w:styleId="Collegamentoipertestuale">
    <w:name w:val="Hyperlink"/>
    <w:uiPriority w:val="99"/>
    <w:unhideWhenUsed/>
    <w:rsid w:val="00223B5D"/>
    <w:rPr>
      <w:color w:val="0000FF"/>
      <w:u w:val="single"/>
    </w:rPr>
  </w:style>
  <w:style w:type="character" w:customStyle="1" w:styleId="Titolo1Carattere">
    <w:name w:val="Titolo 1 Carattere"/>
    <w:link w:val="Titolo1"/>
    <w:rsid w:val="00D73D8F"/>
    <w:rPr>
      <w:rFonts w:ascii="Arial" w:eastAsia="Times New Roman" w:hAnsi="Arial"/>
      <w:b/>
      <w:sz w:val="22"/>
      <w:u w:val="single"/>
      <w:lang w:val="nl-NL" w:eastAsia="nl-NL"/>
    </w:rPr>
  </w:style>
  <w:style w:type="paragraph" w:styleId="Sommario1">
    <w:name w:val="toc 1"/>
    <w:basedOn w:val="Normale"/>
    <w:next w:val="Normale"/>
    <w:autoRedefine/>
    <w:uiPriority w:val="39"/>
    <w:unhideWhenUsed/>
    <w:qFormat/>
    <w:rsid w:val="004713B3"/>
    <w:pPr>
      <w:tabs>
        <w:tab w:val="left" w:pos="1320"/>
        <w:tab w:val="right" w:leader="dot" w:pos="9350"/>
      </w:tabs>
      <w:spacing w:after="100"/>
    </w:pPr>
    <w:rPr>
      <w:rFonts w:eastAsia="Times New Roman"/>
      <w:noProof/>
    </w:rPr>
  </w:style>
  <w:style w:type="paragraph" w:styleId="Titolo">
    <w:name w:val="Title"/>
    <w:basedOn w:val="Normale"/>
    <w:next w:val="Normale"/>
    <w:link w:val="TitoloCarattere"/>
    <w:uiPriority w:val="10"/>
    <w:qFormat/>
    <w:rsid w:val="00E47AD2"/>
    <w:pPr>
      <w:spacing w:before="240" w:after="60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TitoloCarattere">
    <w:name w:val="Titolo Carattere"/>
    <w:link w:val="Titolo"/>
    <w:uiPriority w:val="10"/>
    <w:rsid w:val="00E47AD2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Nessunaspaziatura">
    <w:name w:val="No Spacing"/>
    <w:uiPriority w:val="1"/>
    <w:qFormat/>
    <w:rsid w:val="00EE7DEA"/>
    <w:rPr>
      <w:sz w:val="22"/>
      <w:szCs w:val="22"/>
    </w:rPr>
  </w:style>
  <w:style w:type="paragraph" w:styleId="Sommario2">
    <w:name w:val="toc 2"/>
    <w:basedOn w:val="Normale"/>
    <w:next w:val="Normale"/>
    <w:autoRedefine/>
    <w:uiPriority w:val="39"/>
    <w:unhideWhenUsed/>
    <w:rsid w:val="004713B3"/>
    <w:pPr>
      <w:spacing w:after="100"/>
      <w:ind w:left="200"/>
    </w:pPr>
  </w:style>
  <w:style w:type="paragraph" w:styleId="NormaleWeb">
    <w:name w:val="Normal (Web)"/>
    <w:basedOn w:val="Normale"/>
    <w:uiPriority w:val="99"/>
    <w:unhideWhenUsed/>
    <w:rsid w:val="008839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hps">
    <w:name w:val="hps"/>
    <w:rsid w:val="004A12F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189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63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64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1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81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8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15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tm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CE0F6FAFB8F984ABCA4A13DF84E8B2E" ma:contentTypeVersion="0" ma:contentTypeDescription="Create a new document." ma:contentTypeScope="" ma:versionID="14eee8ace91c0575d03c2dd3d5a9d701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8a84ccbce9957377a109414893ebd26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84E6DA-B539-4719-9C05-E79A9023A98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57207E6-A898-4CE7-8ACC-D5F8718BC9A8}">
  <ds:schemaRefs>
    <ds:schemaRef ds:uri="http://schemas.microsoft.com/office/infopath/2007/PartnerControls"/>
    <ds:schemaRef ds:uri="http://www.w3.org/XML/1998/namespace"/>
    <ds:schemaRef ds:uri="http://schemas.openxmlformats.org/package/2006/metadata/core-properties"/>
    <ds:schemaRef ds:uri="http://schemas.microsoft.com/office/2006/documentManagement/types"/>
    <ds:schemaRef ds:uri="http://purl.org/dc/terms/"/>
    <ds:schemaRef ds:uri="http://purl.org/dc/elements/1.1/"/>
    <ds:schemaRef ds:uri="http://purl.org/dc/dcmitype/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590033BD-3F61-4779-9659-4A5E1DB21FA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AC2734C6-777E-4E5A-9AE3-260BC4DA6D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276</TotalTime>
  <Pages>5</Pages>
  <Words>718</Words>
  <Characters>4098</Characters>
  <Application>Microsoft Office Word</Application>
  <DocSecurity>0</DocSecurity>
  <Lines>34</Lines>
  <Paragraphs>9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2013 Kent Proposal Template</vt:lpstr>
      <vt:lpstr>2013 Kent Proposal Template</vt:lpstr>
    </vt:vector>
  </TitlesOfParts>
  <Company>Kent Corporation</Company>
  <LinksUpToDate>false</LinksUpToDate>
  <CharactersWithSpaces>4807</CharactersWithSpaces>
  <SharedDoc>false</SharedDoc>
  <HLinks>
    <vt:vector size="54" baseType="variant">
      <vt:variant>
        <vt:i4>1572918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_Toc325551595</vt:lpwstr>
      </vt:variant>
      <vt:variant>
        <vt:i4>1572918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_Toc325551594</vt:lpwstr>
      </vt:variant>
      <vt:variant>
        <vt:i4>1572918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_Toc325551593</vt:lpwstr>
      </vt:variant>
      <vt:variant>
        <vt:i4>1572918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_Toc325551592</vt:lpwstr>
      </vt:variant>
      <vt:variant>
        <vt:i4>1572918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_Toc325551591</vt:lpwstr>
      </vt:variant>
      <vt:variant>
        <vt:i4>1572918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_Toc325551590</vt:lpwstr>
      </vt:variant>
      <vt:variant>
        <vt:i4>1638454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_Toc325551589</vt:lpwstr>
      </vt:variant>
      <vt:variant>
        <vt:i4>1638454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_Toc325551588</vt:lpwstr>
      </vt:variant>
      <vt:variant>
        <vt:i4>7143493</vt:i4>
      </vt:variant>
      <vt:variant>
        <vt:i4>3</vt:i4>
      </vt:variant>
      <vt:variant>
        <vt:i4>0</vt:i4>
      </vt:variant>
      <vt:variant>
        <vt:i4>5</vt:i4>
      </vt:variant>
      <vt:variant>
        <vt:lpwstr>mailto:davidtsai@kenttesgo.com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2013 Kent Proposal Template</dc:title>
  <dc:creator>David Tsai</dc:creator>
  <cp:lastModifiedBy>Commerciale</cp:lastModifiedBy>
  <cp:revision>18</cp:revision>
  <cp:lastPrinted>2016-09-09T11:01:00Z</cp:lastPrinted>
  <dcterms:created xsi:type="dcterms:W3CDTF">2015-02-05T15:44:00Z</dcterms:created>
  <dcterms:modified xsi:type="dcterms:W3CDTF">2016-09-09T11:01:00Z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0x010100ACE0F6FAFB8F984ABCA4A13DF84E8B2E</vt:lpwstr>
  </property>
  <property fmtid="{D5CDD505-2E9C-101B-9397-08002B2CF9AE}" pid="3" name="IsMyDocuments">
    <vt:bool>true</vt:bool>
  </property>
</Properties>
</file>