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BCC9FD" w14:textId="236A706D" w:rsidR="00431495" w:rsidRDefault="00B15BDF">
      <w:pPr>
        <w:rPr>
          <w:b/>
          <w:bCs/>
        </w:rPr>
      </w:pPr>
      <w:r w:rsidRPr="00CD0085">
        <w:rPr>
          <w:b/>
          <w:bCs/>
        </w:rPr>
        <w:t>Benteler Campinas – 2021732</w:t>
      </w:r>
    </w:p>
    <w:p w14:paraId="005407A0" w14:textId="2A38FEDD" w:rsidR="00366FA1" w:rsidRDefault="00366FA1">
      <w:pPr>
        <w:rPr>
          <w:b/>
          <w:bCs/>
        </w:rPr>
      </w:pPr>
      <w:r>
        <w:rPr>
          <w:b/>
          <w:bCs/>
        </w:rPr>
        <w:t>Luglio 2023</w:t>
      </w:r>
    </w:p>
    <w:p w14:paraId="5058B7DE" w14:textId="7D2E7978" w:rsidR="000E2949" w:rsidRPr="000E2949" w:rsidRDefault="000E2949">
      <w:r w:rsidRPr="000E2949">
        <w:t xml:space="preserve">Mandato LOP aggiornato con nostri commenti e comunicato quanto segue </w:t>
      </w:r>
    </w:p>
    <w:p w14:paraId="70C6A5B3" w14:textId="057620DF" w:rsidR="000E2949" w:rsidRDefault="000E2949">
      <w:pPr>
        <w:rPr>
          <w:b/>
          <w:bCs/>
        </w:rPr>
      </w:pPr>
      <w:r>
        <w:object w:dxaOrig="1508" w:dyaOrig="983" w14:anchorId="58E058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75.5pt;height:49pt" o:ole="">
            <v:imagedata r:id="rId4" o:title=""/>
          </v:shape>
          <o:OLEObject Type="Embed" ProgID="Excel.Sheet.12" ShapeID="_x0000_i1034" DrawAspect="Icon" ObjectID="_1811072948" r:id="rId5"/>
        </w:object>
      </w:r>
    </w:p>
    <w:p w14:paraId="0836762F" w14:textId="522985EA" w:rsidR="00366FA1" w:rsidRPr="00366FA1" w:rsidRDefault="00366FA1">
      <w:r w:rsidRPr="00366FA1">
        <w:t>Comunicano problemi con i connettori sotto le spray box, noi comunichiamo come stringerli correttamente in modo da non danneggiarli in modo che non perdano</w:t>
      </w:r>
    </w:p>
    <w:p w14:paraId="526A5D21" w14:textId="62B9BA22" w:rsidR="00366FA1" w:rsidRDefault="00366FA1">
      <w:pPr>
        <w:rPr>
          <w:b/>
          <w:bCs/>
        </w:rPr>
      </w:pPr>
      <w:r>
        <w:rPr>
          <w:noProof/>
        </w:rPr>
        <w:drawing>
          <wp:inline distT="0" distB="0" distL="0" distR="0" wp14:anchorId="0A2682D8" wp14:editId="456E3AAF">
            <wp:extent cx="6120130" cy="1834515"/>
            <wp:effectExtent l="0" t="0" r="0" b="0"/>
            <wp:docPr id="47416176" name="Picture 1" descr="A close-up of a person's h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16176" name="Picture 1" descr="A close-up of a person's hand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98C6" w14:textId="77777777" w:rsidR="00366FA1" w:rsidRDefault="00366FA1">
      <w:pPr>
        <w:rPr>
          <w:b/>
          <w:bCs/>
        </w:rPr>
      </w:pPr>
    </w:p>
    <w:p w14:paraId="5B7C1A22" w14:textId="32B528DE" w:rsidR="002F74A4" w:rsidRDefault="00366FA1">
      <w:pPr>
        <w:rPr>
          <w:b/>
          <w:bCs/>
        </w:rPr>
      </w:pPr>
      <w:r>
        <w:rPr>
          <w:b/>
          <w:bCs/>
        </w:rPr>
        <w:t>Agosto 2023</w:t>
      </w:r>
    </w:p>
    <w:p w14:paraId="72205EF5" w14:textId="7030205C" w:rsidR="00366FA1" w:rsidRPr="00366FA1" w:rsidRDefault="00366FA1">
      <w:r w:rsidRPr="00366FA1">
        <w:t>Dopo visita di Lorenzo chiediamo conferma che la Bonderite non sarebbe stata più usata</w:t>
      </w:r>
    </w:p>
    <w:p w14:paraId="42F3CD22" w14:textId="1FD7AFA7" w:rsidR="00366FA1" w:rsidRDefault="00366FA1">
      <w:pPr>
        <w:rPr>
          <w:b/>
          <w:bCs/>
        </w:rPr>
      </w:pPr>
      <w:r>
        <w:rPr>
          <w:noProof/>
        </w:rPr>
        <w:drawing>
          <wp:inline distT="0" distB="0" distL="0" distR="0" wp14:anchorId="36D4AEDB" wp14:editId="4AEA062B">
            <wp:extent cx="6120130" cy="1588135"/>
            <wp:effectExtent l="0" t="0" r="0" b="0"/>
            <wp:docPr id="3162180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18077" name="Picture 1" descr="A screenshot of a computer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23A28" w14:textId="77777777" w:rsidR="000E2949" w:rsidRDefault="000E2949">
      <w:pPr>
        <w:rPr>
          <w:b/>
          <w:bCs/>
        </w:rPr>
      </w:pPr>
    </w:p>
    <w:p w14:paraId="0DB3C4BC" w14:textId="77777777" w:rsidR="000E2949" w:rsidRDefault="000E2949">
      <w:pPr>
        <w:rPr>
          <w:b/>
          <w:bCs/>
        </w:rPr>
      </w:pPr>
    </w:p>
    <w:p w14:paraId="427767C3" w14:textId="77777777" w:rsidR="000E2949" w:rsidRDefault="000E2949">
      <w:pPr>
        <w:rPr>
          <w:b/>
          <w:bCs/>
        </w:rPr>
      </w:pPr>
    </w:p>
    <w:p w14:paraId="68172BAF" w14:textId="77777777" w:rsidR="000E2949" w:rsidRDefault="000E2949">
      <w:pPr>
        <w:rPr>
          <w:b/>
          <w:bCs/>
        </w:rPr>
      </w:pPr>
    </w:p>
    <w:p w14:paraId="3001D351" w14:textId="77777777" w:rsidR="000E2949" w:rsidRDefault="000E2949">
      <w:pPr>
        <w:rPr>
          <w:b/>
          <w:bCs/>
        </w:rPr>
      </w:pPr>
    </w:p>
    <w:p w14:paraId="1FBAD8B5" w14:textId="77777777" w:rsidR="000E2949" w:rsidRDefault="000E2949">
      <w:pPr>
        <w:rPr>
          <w:b/>
          <w:bCs/>
        </w:rPr>
      </w:pPr>
    </w:p>
    <w:p w14:paraId="6497ED47" w14:textId="77777777" w:rsidR="000E2949" w:rsidRDefault="000E2949">
      <w:pPr>
        <w:rPr>
          <w:b/>
          <w:bCs/>
        </w:rPr>
      </w:pPr>
    </w:p>
    <w:p w14:paraId="692143A4" w14:textId="77777777" w:rsidR="000E2949" w:rsidRDefault="000E2949">
      <w:pPr>
        <w:rPr>
          <w:b/>
          <w:bCs/>
        </w:rPr>
      </w:pPr>
    </w:p>
    <w:p w14:paraId="1E387A5F" w14:textId="77777777" w:rsidR="000E2949" w:rsidRDefault="000E2949">
      <w:pPr>
        <w:rPr>
          <w:b/>
          <w:bCs/>
        </w:rPr>
      </w:pPr>
    </w:p>
    <w:p w14:paraId="74A8D7A6" w14:textId="3C2CD01B" w:rsidR="002F74A4" w:rsidRDefault="002F74A4">
      <w:pPr>
        <w:rPr>
          <w:b/>
          <w:bCs/>
        </w:rPr>
      </w:pPr>
      <w:r>
        <w:rPr>
          <w:b/>
          <w:bCs/>
        </w:rPr>
        <w:lastRenderedPageBreak/>
        <w:t>Settembre 2023</w:t>
      </w:r>
    </w:p>
    <w:p w14:paraId="36C0EF47" w14:textId="4BCF886C" w:rsidR="00F237E6" w:rsidRPr="00F237E6" w:rsidRDefault="000E2949">
      <w:r>
        <w:t>Comunicati seri problemi di produzione e in attesa di ordine per 1 nuova testa superiore predisposto un sistema temporaneo per continuare la produzione, vedere foto ed email</w:t>
      </w:r>
    </w:p>
    <w:p w14:paraId="26D78D16" w14:textId="37C3B0C3" w:rsidR="00F237E6" w:rsidRDefault="00F237E6">
      <w:pPr>
        <w:rPr>
          <w:b/>
          <w:bCs/>
        </w:rPr>
      </w:pPr>
      <w:r>
        <w:rPr>
          <w:noProof/>
        </w:rPr>
        <w:drawing>
          <wp:inline distT="0" distB="0" distL="0" distR="0" wp14:anchorId="6867C305" wp14:editId="0E2EFF4F">
            <wp:extent cx="1922381" cy="1441886"/>
            <wp:effectExtent l="0" t="7302" r="0" b="0"/>
            <wp:docPr id="1315358525" name="Picture 3" descr="A red and silver box with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358525" name="Picture 3" descr="A red and silver box with wi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7019" cy="144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B18628" wp14:editId="568D84DD">
            <wp:extent cx="1618521" cy="1213974"/>
            <wp:effectExtent l="0" t="7303" r="0" b="0"/>
            <wp:docPr id="725883738" name="Picture 2" descr="A close-up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883738" name="Picture 2" descr="A close-up of a machi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24256" cy="121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74A997" wp14:editId="6ADA5F79">
            <wp:extent cx="3025632" cy="1701800"/>
            <wp:effectExtent l="0" t="0" r="3810" b="0"/>
            <wp:docPr id="1103259349" name="Picture 1" descr="A machine with several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259349" name="Picture 1" descr="A machine with several wi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77" cy="170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24C09" w14:textId="152E00E7" w:rsidR="00F237E6" w:rsidRDefault="00F237E6">
      <w:pPr>
        <w:rPr>
          <w:b/>
          <w:bCs/>
        </w:rPr>
      </w:pPr>
      <w:r w:rsidRPr="00F237E6">
        <w:rPr>
          <w:b/>
          <w:bCs/>
        </w:rPr>
        <w:object w:dxaOrig="4160" w:dyaOrig="831" w14:anchorId="3189F94E">
          <v:shape id="_x0000_i1031" type="#_x0000_t75" style="width:208pt;height:41.5pt" o:ole="">
            <v:imagedata r:id="rId11" o:title=""/>
          </v:shape>
          <o:OLEObject Type="Embed" ProgID="Package" ShapeID="_x0000_i1031" DrawAspect="Content" ObjectID="_1811072949" r:id="rId12"/>
        </w:object>
      </w:r>
    </w:p>
    <w:p w14:paraId="183CA3B2" w14:textId="77777777" w:rsidR="00F237E6" w:rsidRDefault="00F237E6">
      <w:pPr>
        <w:rPr>
          <w:b/>
          <w:bCs/>
        </w:rPr>
      </w:pPr>
    </w:p>
    <w:p w14:paraId="67328952" w14:textId="091DF49D" w:rsidR="000E2949" w:rsidRDefault="000E2949">
      <w:pPr>
        <w:rPr>
          <w:b/>
          <w:bCs/>
        </w:rPr>
      </w:pPr>
      <w:r>
        <w:rPr>
          <w:b/>
          <w:bCs/>
        </w:rPr>
        <w:t xml:space="preserve">Ottobre 2023 </w:t>
      </w:r>
    </w:p>
    <w:p w14:paraId="27AB2EFE" w14:textId="5D70831F" w:rsidR="000E2949" w:rsidRDefault="000E2949">
      <w:r w:rsidRPr="006C18DA">
        <w:t xml:space="preserve">Ricevuto ordine per una testa sostitutiva superiore, evaso </w:t>
      </w:r>
      <w:r w:rsidR="006C18DA" w:rsidRPr="006C18DA">
        <w:t>a Gennaio 2024 (193_23R)</w:t>
      </w:r>
      <w:r w:rsidR="006D3F68">
        <w:t xml:space="preserve"> </w:t>
      </w:r>
    </w:p>
    <w:p w14:paraId="38478798" w14:textId="74BA209D" w:rsidR="006D3F68" w:rsidRPr="006D3F68" w:rsidRDefault="006D3F68">
      <w:pPr>
        <w:rPr>
          <w:b/>
          <w:bCs/>
        </w:rPr>
      </w:pPr>
      <w:r>
        <w:rPr>
          <w:b/>
          <w:bCs/>
        </w:rPr>
        <w:t>DOV’E’ LA TESTA?</w:t>
      </w:r>
    </w:p>
    <w:p w14:paraId="392016EC" w14:textId="77BB4AD3" w:rsidR="00F237E6" w:rsidRDefault="00F237E6">
      <w:pPr>
        <w:rPr>
          <w:b/>
          <w:bCs/>
        </w:rPr>
      </w:pPr>
      <w:r>
        <w:rPr>
          <w:b/>
          <w:bCs/>
        </w:rPr>
        <w:t>Novembre 2023</w:t>
      </w:r>
    </w:p>
    <w:p w14:paraId="0D9EEC7F" w14:textId="5E908F68" w:rsidR="00F237E6" w:rsidRPr="00366FA1" w:rsidRDefault="00F237E6">
      <w:r w:rsidRPr="00366FA1">
        <w:t>Mandano un’altra email con soluzione alternativa fatta da loro con KA2 all’interno della spray box.</w:t>
      </w:r>
    </w:p>
    <w:p w14:paraId="62440075" w14:textId="4E6BB3E0" w:rsidR="00366FA1" w:rsidRPr="00366FA1" w:rsidRDefault="00366FA1">
      <w:r>
        <w:object w:dxaOrig="1508" w:dyaOrig="983" w14:anchorId="42FD8DE0">
          <v:shape id="_x0000_i1032" type="#_x0000_t75" style="width:75.5pt;height:49pt" o:ole="">
            <v:imagedata r:id="rId13" o:title=""/>
          </v:shape>
          <o:OLEObject Type="Embed" ProgID="Acrobat.Document.DC" ShapeID="_x0000_i1032" DrawAspect="Icon" ObjectID="_1811072950" r:id="rId14"/>
        </w:object>
      </w:r>
      <w:r>
        <w:t xml:space="preserve"> </w:t>
      </w:r>
      <w:r w:rsidRPr="00366FA1">
        <w:object w:dxaOrig="4160" w:dyaOrig="831" w14:anchorId="3C13608C">
          <v:shape id="_x0000_i1033" type="#_x0000_t75" style="width:208pt;height:41.5pt" o:ole="">
            <v:imagedata r:id="rId11" o:title=""/>
          </v:shape>
          <o:OLEObject Type="Embed" ProgID="Package" ShapeID="_x0000_i1033" DrawAspect="Content" ObjectID="_1811072951" r:id="rId15"/>
        </w:object>
      </w:r>
    </w:p>
    <w:p w14:paraId="69F17250" w14:textId="77777777" w:rsidR="00B15BDF" w:rsidRPr="00CD0085" w:rsidRDefault="00B15BDF">
      <w:pPr>
        <w:rPr>
          <w:b/>
          <w:bCs/>
        </w:rPr>
      </w:pPr>
    </w:p>
    <w:p w14:paraId="37C958DA" w14:textId="300586C1" w:rsidR="00B15BDF" w:rsidRPr="00CD0085" w:rsidRDefault="00B15BDF">
      <w:pPr>
        <w:rPr>
          <w:b/>
          <w:bCs/>
        </w:rPr>
      </w:pPr>
      <w:r w:rsidRPr="00CD0085">
        <w:rPr>
          <w:b/>
          <w:bCs/>
        </w:rPr>
        <w:t>Riunione con Gianni 22/08/2024</w:t>
      </w:r>
    </w:p>
    <w:p w14:paraId="6B149506" w14:textId="2048AD76" w:rsidR="00B15BDF" w:rsidRDefault="00B15BDF">
      <w:r>
        <w:t>Verificare se utilizzano Bonderite miscelata o pura, quando arrivano i campioni fare dei test, poi decideremo come procedere se proporre soluzione (salvante ma meno brillante) con teste con KA2 simile alla loro soluzione autonoma o se proporre soluzione con teste con nuove valvole che permetterebbero di mantenere le attuali funzionalità della macchina (Sagoma che fa sagome) attualmente probabilmente fanno solo le strisce.</w:t>
      </w:r>
    </w:p>
    <w:p w14:paraId="04FB2D75" w14:textId="77777777" w:rsidR="00CD0085" w:rsidRPr="00CD0085" w:rsidRDefault="00CD0085">
      <w:pPr>
        <w:rPr>
          <w:b/>
          <w:bCs/>
        </w:rPr>
      </w:pPr>
    </w:p>
    <w:p w14:paraId="5DBB5A3A" w14:textId="625885F6" w:rsidR="00CD0085" w:rsidRPr="00CD0085" w:rsidRDefault="00CD0085">
      <w:pPr>
        <w:rPr>
          <w:b/>
          <w:bCs/>
        </w:rPr>
      </w:pPr>
      <w:r w:rsidRPr="00CD0085">
        <w:rPr>
          <w:b/>
          <w:bCs/>
        </w:rPr>
        <w:t>Email Gianni 22/08/2024</w:t>
      </w:r>
    </w:p>
    <w:p w14:paraId="34233E09" w14:textId="77777777" w:rsidR="00CD0085" w:rsidRPr="00CD0085" w:rsidRDefault="00CD0085" w:rsidP="00CD0085">
      <w:r w:rsidRPr="00CD0085">
        <w:t>Temporeggiamo sino a quando riceviamo l’olio.</w:t>
      </w:r>
    </w:p>
    <w:p w14:paraId="470FB776" w14:textId="77777777" w:rsidR="00CD0085" w:rsidRPr="00CD0085" w:rsidRDefault="00CD0085" w:rsidP="00CD0085">
      <w:r w:rsidRPr="00CD0085">
        <w:t>Nel frattempo Fede dobbiamo fare uno studio di fattibilità per la realizzazione di 2 teste (superiore ed inferiore) per la commessa 2021732, con le valvole elettroniche Schutze modello ESV-IS</w:t>
      </w:r>
    </w:p>
    <w:p w14:paraId="40FDFBB0" w14:textId="77777777" w:rsidR="00CD0085" w:rsidRPr="00CD0085" w:rsidRDefault="00CD0085" w:rsidP="00CD0085">
      <w:r w:rsidRPr="00CD0085">
        <w:t>Interasse 100 mm. (allego manuale della valvola di spruzzatura)</w:t>
      </w:r>
    </w:p>
    <w:p w14:paraId="6AAD7643" w14:textId="77777777" w:rsidR="00CD0085" w:rsidRPr="00CD0085" w:rsidRDefault="00CD0085" w:rsidP="00CD0085"/>
    <w:p w14:paraId="1B9ED4B0" w14:textId="62F339F6" w:rsidR="00CD0085" w:rsidRPr="00CD0085" w:rsidRDefault="00CD0085" w:rsidP="00CD0085">
      <w:r w:rsidRPr="00CD0085">
        <w:rPr>
          <w:noProof/>
        </w:rPr>
        <w:drawing>
          <wp:inline distT="0" distB="0" distL="0" distR="0" wp14:anchorId="6CF5FE22" wp14:editId="3F7ABEB7">
            <wp:extent cx="4235450" cy="1670050"/>
            <wp:effectExtent l="0" t="0" r="12700" b="6350"/>
            <wp:docPr id="4284297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23071" w14:textId="77777777" w:rsidR="00CD0085" w:rsidRPr="00CD0085" w:rsidRDefault="00CD0085" w:rsidP="00CD0085"/>
    <w:p w14:paraId="671923FC" w14:textId="77777777" w:rsidR="00CD0085" w:rsidRPr="00CD0085" w:rsidRDefault="00CD0085" w:rsidP="00CD0085"/>
    <w:p w14:paraId="4A865895" w14:textId="77777777" w:rsidR="00CD0085" w:rsidRPr="00CD0085" w:rsidRDefault="00CD0085" w:rsidP="00CD0085">
      <w:r w:rsidRPr="00CD0085">
        <w:t>Ho richiesto i disegni a Schutze.</w:t>
      </w:r>
    </w:p>
    <w:p w14:paraId="1F012466" w14:textId="77777777" w:rsidR="00CD0085" w:rsidRDefault="00CD0085" w:rsidP="00CD0085">
      <w:r w:rsidRPr="00CD0085">
        <w:t>Elisa, verificata la fattibilità, compreso di prove funzionali con il loro olio, comunicheremo i costi per la sostituzione delle teste.</w:t>
      </w:r>
    </w:p>
    <w:p w14:paraId="0A190FF2" w14:textId="77777777" w:rsidR="00762CEF" w:rsidRDefault="00762CEF" w:rsidP="00CD0085"/>
    <w:p w14:paraId="5D5E1D5E" w14:textId="4A5A8225" w:rsidR="00762CEF" w:rsidRPr="00762CEF" w:rsidRDefault="00762CEF" w:rsidP="00CD0085">
      <w:pPr>
        <w:rPr>
          <w:b/>
          <w:bCs/>
        </w:rPr>
      </w:pPr>
      <w:r w:rsidRPr="00762CEF">
        <w:rPr>
          <w:b/>
          <w:bCs/>
        </w:rPr>
        <w:t>Febbraio 2025</w:t>
      </w:r>
    </w:p>
    <w:p w14:paraId="5F71E06F" w14:textId="33478AB0" w:rsidR="00762CEF" w:rsidRDefault="00762CEF" w:rsidP="00CD0085">
      <w:r>
        <w:t>Ulteriore riunione con Gianni per decidere come procedere, definito di dare nuove teste con Ka2, preparata offerta e email e organizzata call con il cliente per andare nel dettaglio.</w:t>
      </w:r>
    </w:p>
    <w:p w14:paraId="0D0A88C5" w14:textId="2B92371A" w:rsidR="00762CEF" w:rsidRDefault="00762CEF" w:rsidP="00CD0085">
      <w:r>
        <w:object w:dxaOrig="1508" w:dyaOrig="983" w14:anchorId="0D3E56BD">
          <v:shape id="_x0000_i1037" type="#_x0000_t75" style="width:75.5pt;height:49pt" o:ole="">
            <v:imagedata r:id="rId18" o:title=""/>
          </v:shape>
          <o:OLEObject Type="Embed" ProgID="Package" ShapeID="_x0000_i1037" DrawAspect="Icon" ObjectID="_1811072952" r:id="rId19"/>
        </w:object>
      </w:r>
    </w:p>
    <w:p w14:paraId="193AEA62" w14:textId="30F98F52" w:rsidR="00762CEF" w:rsidRDefault="00762CEF" w:rsidP="00CD0085">
      <w:r>
        <w:object w:dxaOrig="1508" w:dyaOrig="983" w14:anchorId="05232971">
          <v:shape id="_x0000_i1038" type="#_x0000_t75" style="width:75.5pt;height:49pt" o:ole="">
            <v:imagedata r:id="rId20" o:title=""/>
          </v:shape>
          <o:OLEObject Type="Embed" ProgID="Acrobat.Document.DC" ShapeID="_x0000_i1038" DrawAspect="Icon" ObjectID="_1811072953" r:id="rId21"/>
        </w:object>
      </w:r>
    </w:p>
    <w:p w14:paraId="1022A581" w14:textId="6195B01D" w:rsidR="00762CEF" w:rsidRDefault="00762CEF" w:rsidP="00CD0085">
      <w:r>
        <w:rPr>
          <w:noProof/>
        </w:rPr>
        <w:drawing>
          <wp:inline distT="0" distB="0" distL="0" distR="0" wp14:anchorId="46924597" wp14:editId="234B7C6C">
            <wp:extent cx="6120130" cy="2091690"/>
            <wp:effectExtent l="0" t="0" r="0" b="3810"/>
            <wp:docPr id="186627435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274352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99A05" w14:textId="77777777" w:rsidR="00762CEF" w:rsidRDefault="00762CEF" w:rsidP="00CD0085"/>
    <w:p w14:paraId="7049655F" w14:textId="77777777" w:rsidR="00762CEF" w:rsidRDefault="00762CEF" w:rsidP="00CD0085"/>
    <w:p w14:paraId="2F01A706" w14:textId="77777777" w:rsidR="00762CEF" w:rsidRDefault="00762CEF" w:rsidP="00CD0085"/>
    <w:p w14:paraId="7800E140" w14:textId="4AC2D211" w:rsidR="00762CEF" w:rsidRDefault="00762CEF" w:rsidP="00CD0085">
      <w:r>
        <w:lastRenderedPageBreak/>
        <w:t xml:space="preserve">Nel frattempo chiesti varie volte test con olio internamente </w:t>
      </w:r>
    </w:p>
    <w:p w14:paraId="2AB7DF9C" w14:textId="529813A9" w:rsidR="00762CEF" w:rsidRDefault="00762CEF" w:rsidP="00CD0085">
      <w:r>
        <w:object w:dxaOrig="1508" w:dyaOrig="983" w14:anchorId="3271CB7C">
          <v:shape id="_x0000_i1039" type="#_x0000_t75" style="width:75.5pt;height:49pt" o:ole="">
            <v:imagedata r:id="rId23" o:title=""/>
          </v:shape>
          <o:OLEObject Type="Embed" ProgID="Package" ShapeID="_x0000_i1039" DrawAspect="Icon" ObjectID="_1811072954" r:id="rId24"/>
        </w:object>
      </w:r>
    </w:p>
    <w:p w14:paraId="6322CBFF" w14:textId="77777777" w:rsidR="003D15A6" w:rsidRDefault="003D15A6" w:rsidP="00CD0085"/>
    <w:p w14:paraId="0E671409" w14:textId="7C47F340" w:rsidR="003D15A6" w:rsidRPr="003D15A6" w:rsidRDefault="003D15A6" w:rsidP="00CD0085">
      <w:pPr>
        <w:rPr>
          <w:b/>
          <w:bCs/>
        </w:rPr>
      </w:pPr>
      <w:r w:rsidRPr="003D15A6">
        <w:rPr>
          <w:b/>
          <w:bCs/>
        </w:rPr>
        <w:t xml:space="preserve">Marzo 2025 </w:t>
      </w:r>
    </w:p>
    <w:p w14:paraId="4A43551A" w14:textId="51AFFC21" w:rsidR="003D15A6" w:rsidRDefault="003D15A6" w:rsidP="00CD0085">
      <w:r>
        <w:t>Redatto report su test olio Bonderite e inviato al cliente</w:t>
      </w:r>
    </w:p>
    <w:p w14:paraId="288B36DD" w14:textId="30FD8E0B" w:rsidR="003D15A6" w:rsidRDefault="003D15A6" w:rsidP="00CD0085">
      <w:r>
        <w:rPr>
          <w:noProof/>
        </w:rPr>
        <w:drawing>
          <wp:inline distT="0" distB="0" distL="0" distR="0" wp14:anchorId="1E1B4312" wp14:editId="2E70603E">
            <wp:extent cx="2527300" cy="1835110"/>
            <wp:effectExtent l="0" t="0" r="6350" b="0"/>
            <wp:docPr id="241381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8187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38825" cy="184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</w:t>
      </w:r>
      <w:r>
        <w:object w:dxaOrig="1508" w:dyaOrig="983" w14:anchorId="1E0E1A93">
          <v:shape id="_x0000_i1048" type="#_x0000_t75" style="width:75.5pt;height:49pt" o:ole="">
            <v:imagedata r:id="rId26" o:title=""/>
          </v:shape>
          <o:OLEObject Type="Embed" ProgID="Acrobat.Document.DC" ShapeID="_x0000_i1048" DrawAspect="Icon" ObjectID="_1811072955" r:id="rId27"/>
        </w:object>
      </w:r>
    </w:p>
    <w:p w14:paraId="60C6BF09" w14:textId="77777777" w:rsidR="003D15A6" w:rsidRDefault="003D15A6" w:rsidP="00CD0085"/>
    <w:p w14:paraId="42F460AE" w14:textId="4C5E9160" w:rsidR="003D15A6" w:rsidRDefault="003D15A6" w:rsidP="00CD0085">
      <w:r>
        <w:rPr>
          <w:noProof/>
        </w:rPr>
        <w:drawing>
          <wp:inline distT="0" distB="0" distL="0" distR="0" wp14:anchorId="62FBF540" wp14:editId="0B9F4EC3">
            <wp:extent cx="4211926" cy="1541780"/>
            <wp:effectExtent l="0" t="0" r="0" b="1270"/>
            <wp:docPr id="7465418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1875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21096" cy="154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A27A" w14:textId="77777777" w:rsidR="003D15A6" w:rsidRDefault="003D15A6" w:rsidP="00CD0085"/>
    <w:p w14:paraId="0B528BD3" w14:textId="0F1112DF" w:rsidR="003D15A6" w:rsidRDefault="003D15A6" w:rsidP="00CD0085">
      <w:r>
        <w:t xml:space="preserve">Dopo invio del report organizzata call con il cliente </w:t>
      </w:r>
      <w:r w:rsidR="00AD3FD1">
        <w:t>durante la quale sono emersi i seguenti dettagli</w:t>
      </w:r>
    </w:p>
    <w:p w14:paraId="2FB518B4" w14:textId="04894BC6" w:rsidR="00AD3FD1" w:rsidRDefault="00AD3FD1" w:rsidP="00CD0085">
      <w:r>
        <w:rPr>
          <w:noProof/>
        </w:rPr>
        <w:drawing>
          <wp:inline distT="0" distB="0" distL="0" distR="0" wp14:anchorId="222C93D8" wp14:editId="2482EA5E">
            <wp:extent cx="6120130" cy="1659890"/>
            <wp:effectExtent l="0" t="0" r="0" b="0"/>
            <wp:docPr id="13426416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641672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DF27C" w14:textId="77777777" w:rsidR="00AD3FD1" w:rsidRDefault="00AD3FD1" w:rsidP="00CD0085"/>
    <w:p w14:paraId="212A1BD9" w14:textId="6F2BB07D" w:rsidR="00AD3FD1" w:rsidRDefault="00AD3FD1" w:rsidP="00CD0085">
      <w:r>
        <w:rPr>
          <w:noProof/>
        </w:rPr>
        <w:lastRenderedPageBreak/>
        <w:drawing>
          <wp:inline distT="0" distB="0" distL="0" distR="0" wp14:anchorId="7A1EA132" wp14:editId="7B2EDC79">
            <wp:extent cx="6120130" cy="2366010"/>
            <wp:effectExtent l="0" t="0" r="0" b="0"/>
            <wp:docPr id="20056608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660872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A2493" w14:textId="3940F22D" w:rsidR="00AD3FD1" w:rsidRDefault="00AD3FD1" w:rsidP="00CD0085">
      <w:pPr>
        <w:rPr>
          <w:b/>
          <w:bCs/>
        </w:rPr>
      </w:pPr>
      <w:r w:rsidRPr="00AD3FD1">
        <w:rPr>
          <w:b/>
          <w:bCs/>
        </w:rPr>
        <w:t>Aprile 2025</w:t>
      </w:r>
    </w:p>
    <w:p w14:paraId="5ED5728D" w14:textId="374AB6F2" w:rsidR="00AD3FD1" w:rsidRDefault="00AD3FD1" w:rsidP="00CD0085">
      <w:r w:rsidRPr="00AD3FD1">
        <w:t>Renan comunica di non essere stato contattato da Ricardo e manda le foto per fare offerta per la linea nuova, viene poi contattato da Gianni direttamente</w:t>
      </w:r>
    </w:p>
    <w:p w14:paraId="22A3C94C" w14:textId="7933503C" w:rsidR="00AD3FD1" w:rsidRPr="00AD3FD1" w:rsidRDefault="00AD3FD1" w:rsidP="00CD0085">
      <w:r>
        <w:object w:dxaOrig="1508" w:dyaOrig="983" w14:anchorId="58FCE6E9">
          <v:shape id="_x0000_i1049" type="#_x0000_t75" style="width:75.5pt;height:49pt" o:ole="">
            <v:imagedata r:id="rId31" o:title=""/>
          </v:shape>
          <o:OLEObject Type="Embed" ProgID="Package" ShapeID="_x0000_i1049" DrawAspect="Icon" ObjectID="_1811072956" r:id="rId32"/>
        </w:object>
      </w:r>
    </w:p>
    <w:p w14:paraId="4AAD082D" w14:textId="082539C9" w:rsidR="00AD3FD1" w:rsidRDefault="00AD3FD1" w:rsidP="00CD0085">
      <w:pPr>
        <w:rPr>
          <w:b/>
          <w:bCs/>
        </w:rPr>
      </w:pPr>
      <w:r>
        <w:rPr>
          <w:noProof/>
        </w:rPr>
        <w:drawing>
          <wp:inline distT="0" distB="0" distL="0" distR="0" wp14:anchorId="17269A4E" wp14:editId="0300DA6C">
            <wp:extent cx="6120130" cy="2207895"/>
            <wp:effectExtent l="0" t="0" r="0" b="1905"/>
            <wp:docPr id="9583886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88635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F81C1" w14:textId="77777777" w:rsidR="00AD3FD1" w:rsidRDefault="00AD3FD1" w:rsidP="00CD0085">
      <w:pPr>
        <w:rPr>
          <w:b/>
          <w:bCs/>
        </w:rPr>
      </w:pPr>
    </w:p>
    <w:p w14:paraId="5983A5CD" w14:textId="6EBBAF9D" w:rsidR="00AD3FD1" w:rsidRDefault="00AD3FD1" w:rsidP="00CD0085">
      <w:pPr>
        <w:rPr>
          <w:b/>
          <w:bCs/>
        </w:rPr>
      </w:pPr>
      <w:r>
        <w:object w:dxaOrig="1508" w:dyaOrig="983" w14:anchorId="1C3D1783">
          <v:shape id="_x0000_i1050" type="#_x0000_t75" style="width:75.5pt;height:49pt" o:ole="">
            <v:imagedata r:id="rId34" o:title=""/>
          </v:shape>
          <o:OLEObject Type="Embed" ProgID="Package" ShapeID="_x0000_i1050" DrawAspect="Icon" ObjectID="_1811072957" r:id="rId35"/>
        </w:object>
      </w:r>
    </w:p>
    <w:p w14:paraId="6D497383" w14:textId="77777777" w:rsidR="00AD3FD1" w:rsidRDefault="00AD3FD1" w:rsidP="00CD0085">
      <w:pPr>
        <w:rPr>
          <w:b/>
          <w:bCs/>
        </w:rPr>
      </w:pPr>
    </w:p>
    <w:p w14:paraId="20114D04" w14:textId="1A878699" w:rsidR="00AD3FD1" w:rsidRPr="00AD3FD1" w:rsidRDefault="00AD3FD1" w:rsidP="00CD008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C435C8C" wp14:editId="42A648DD">
            <wp:extent cx="6120130" cy="2808605"/>
            <wp:effectExtent l="0" t="0" r="0" b="0"/>
            <wp:docPr id="17654570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45707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9AAD9" w14:textId="77777777" w:rsidR="002F74A4" w:rsidRDefault="002F74A4" w:rsidP="00CD0085"/>
    <w:p w14:paraId="56E52091" w14:textId="77777777" w:rsidR="002F74A4" w:rsidRPr="00CD0085" w:rsidRDefault="002F74A4" w:rsidP="00CD0085"/>
    <w:p w14:paraId="09DE0F7C" w14:textId="77777777" w:rsidR="00CD0085" w:rsidRPr="00CD0085" w:rsidRDefault="00CD0085" w:rsidP="00CD0085"/>
    <w:p w14:paraId="2BFC7409" w14:textId="77777777" w:rsidR="00CD0085" w:rsidRDefault="00CD0085"/>
    <w:sectPr w:rsidR="00CD008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5BDF"/>
    <w:rsid w:val="000E2949"/>
    <w:rsid w:val="002F74A4"/>
    <w:rsid w:val="00366FA1"/>
    <w:rsid w:val="003D15A6"/>
    <w:rsid w:val="00431495"/>
    <w:rsid w:val="00685EE3"/>
    <w:rsid w:val="006C18DA"/>
    <w:rsid w:val="006D3F68"/>
    <w:rsid w:val="00762CEF"/>
    <w:rsid w:val="007C3321"/>
    <w:rsid w:val="00AD3FD1"/>
    <w:rsid w:val="00B15BDF"/>
    <w:rsid w:val="00CD0085"/>
    <w:rsid w:val="00EC4CE8"/>
    <w:rsid w:val="00F23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EADEBE"/>
  <w15:chartTrackingRefBased/>
  <w15:docId w15:val="{44C2708D-D1D1-4ED6-8193-2FBABB29D5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15BD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15BD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15BD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5BD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15BD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15BD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15BD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15BD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15BD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15BD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15BD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15BD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15BD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15BD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15BD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15BD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15BD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15BD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15BD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15BD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15BD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15BD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15BD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15BD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15BD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15BD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15BD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15BD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15BD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488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0.emf"/><Relationship Id="rId26" Type="http://schemas.openxmlformats.org/officeDocument/2006/relationships/image" Target="media/image15.emf"/><Relationship Id="rId21" Type="http://schemas.openxmlformats.org/officeDocument/2006/relationships/oleObject" Target="embeddings/oleObject5.bin"/><Relationship Id="rId34" Type="http://schemas.openxmlformats.org/officeDocument/2006/relationships/image" Target="media/image21.emf"/><Relationship Id="rId7" Type="http://schemas.openxmlformats.org/officeDocument/2006/relationships/image" Target="media/image3.png"/><Relationship Id="rId12" Type="http://schemas.openxmlformats.org/officeDocument/2006/relationships/oleObject" Target="embeddings/oleObject1.bin"/><Relationship Id="rId17" Type="http://schemas.openxmlformats.org/officeDocument/2006/relationships/image" Target="cid:image002.png@01DAF491.F3E2E720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1.emf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8.bin"/><Relationship Id="rId37" Type="http://schemas.openxmlformats.org/officeDocument/2006/relationships/fontTable" Target="fontTable.xml"/><Relationship Id="rId5" Type="http://schemas.openxmlformats.org/officeDocument/2006/relationships/package" Target="embeddings/Microsoft_Excel_Worksheet.xlsx"/><Relationship Id="rId15" Type="http://schemas.openxmlformats.org/officeDocument/2006/relationships/oleObject" Target="embeddings/oleObject3.bin"/><Relationship Id="rId23" Type="http://schemas.openxmlformats.org/officeDocument/2006/relationships/image" Target="media/image13.emf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10" Type="http://schemas.openxmlformats.org/officeDocument/2006/relationships/image" Target="media/image6.jpeg"/><Relationship Id="rId19" Type="http://schemas.openxmlformats.org/officeDocument/2006/relationships/oleObject" Target="embeddings/oleObject4.bin"/><Relationship Id="rId31" Type="http://schemas.openxmlformats.org/officeDocument/2006/relationships/image" Target="media/image19.emf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oleObject" Target="embeddings/oleObject2.bin"/><Relationship Id="rId22" Type="http://schemas.openxmlformats.org/officeDocument/2006/relationships/image" Target="media/image12.png"/><Relationship Id="rId27" Type="http://schemas.openxmlformats.org/officeDocument/2006/relationships/oleObject" Target="embeddings/oleObject7.bin"/><Relationship Id="rId30" Type="http://schemas.openxmlformats.org/officeDocument/2006/relationships/image" Target="media/image18.png"/><Relationship Id="rId35" Type="http://schemas.openxmlformats.org/officeDocument/2006/relationships/oleObject" Target="embeddings/oleObject9.bin"/><Relationship Id="rId8" Type="http://schemas.openxmlformats.org/officeDocument/2006/relationships/image" Target="media/image4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6</Pages>
  <Words>398</Words>
  <Characters>2274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 Beccaria</dc:creator>
  <cp:keywords/>
  <dc:description/>
  <cp:lastModifiedBy>Elisa Beccaria</cp:lastModifiedBy>
  <cp:revision>3</cp:revision>
  <cp:lastPrinted>2024-08-22T09:39:00Z</cp:lastPrinted>
  <dcterms:created xsi:type="dcterms:W3CDTF">2024-08-22T09:31:00Z</dcterms:created>
  <dcterms:modified xsi:type="dcterms:W3CDTF">2025-06-10T13:02:00Z</dcterms:modified>
</cp:coreProperties>
</file>